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6D" w:rsidRPr="00515791" w:rsidRDefault="00275BBB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3D7A87" w:rsidRPr="002848E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67DD91B0" wp14:editId="3A2AECEC">
            <wp:extent cx="1143000" cy="876300"/>
            <wp:effectExtent l="0" t="0" r="0" b="0"/>
            <wp:docPr id="1" name="Picture 1" descr="F:\Danandeh\آرم\arm-a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andeh\آرم\arm-as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54" w:rsidRPr="00166529" w:rsidRDefault="00B322E8" w:rsidP="00E57488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</w:t>
      </w:r>
      <w:r w:rsidR="00E57488" w:rsidRPr="00E57488">
        <w:rPr>
          <w:rFonts w:cs="B Nazanin" w:hint="cs"/>
          <w:color w:val="2F51F9"/>
          <w:sz w:val="24"/>
          <w:szCs w:val="24"/>
          <w:rtl/>
        </w:rPr>
        <w:t>برگزاری همایش/کنفرانس/کنگره/سمینار/سمپوزیوم/مسابقه</w:t>
      </w:r>
      <w:r w:rsidR="00352D9A">
        <w:rPr>
          <w:rFonts w:cs="B Nazanin" w:hint="cs"/>
          <w:color w:val="2F51F9"/>
          <w:sz w:val="24"/>
          <w:szCs w:val="24"/>
          <w:rtl/>
        </w:rPr>
        <w:t>/کارگاه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97"/>
      </w:tblGrid>
      <w:tr w:rsidR="00FA1986" w:rsidRPr="00166529" w:rsidTr="00BC53CD">
        <w:trPr>
          <w:trHeight w:val="41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</w:t>
            </w:r>
            <w:r w:rsidR="009135E5"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="00352D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/کارگاه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4A7FE1" w:rsidRPr="00166529" w:rsidTr="00BC53CD">
        <w:trPr>
          <w:trHeight w:val="41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A7FE1" w:rsidRPr="00515791" w:rsidRDefault="004A7FE1" w:rsidP="004A7FE1">
            <w:pPr>
              <w:spacing w:after="0" w:line="240" w:lineRule="auto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نوع </w:t>
            </w:r>
            <w:r w:rsidRPr="00FB5EB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: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</w:t>
            </w:r>
            <w:r w:rsidRPr="00FB5EB4">
              <w:rPr>
                <w:rFonts w:ascii="Cambria" w:eastAsia="Times New Roman" w:hAnsi="Cambria" w:cs="B Nazanin"/>
                <w:sz w:val="24"/>
                <w:szCs w:val="24"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مقاله محور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  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سخنرانی  </w:t>
            </w:r>
            <w:r w:rsidR="003032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 </w:t>
            </w:r>
            <w:r w:rsidR="0030324D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30324D"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3032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طراحی و ساخت</w:t>
            </w:r>
          </w:p>
        </w:tc>
      </w:tr>
      <w:tr w:rsidR="0030324D" w:rsidRPr="00166529" w:rsidTr="00BC53CD">
        <w:trPr>
          <w:trHeight w:val="41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0324D" w:rsidRPr="00FB5EB4" w:rsidRDefault="0030324D" w:rsidP="004A7FE1">
            <w:pPr>
              <w:spacing w:after="0" w:line="240" w:lineRule="auto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نوع مقالات جهت نمایه سازی در </w:t>
            </w:r>
            <w:r w:rsidRPr="00163318">
              <w:rPr>
                <w:rFonts w:ascii="Cambria" w:eastAsia="Times New Roman" w:hAnsi="Cambria" w:cs="B Nazanin"/>
                <w:szCs w:val="22"/>
              </w:rPr>
              <w:t>ISC</w:t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:       </w:t>
            </w:r>
            <w:r w:rsidRPr="00163318">
              <w:rPr>
                <w:rFonts w:ascii="Cambria" w:eastAsia="Times New Roman" w:hAnsi="Cambria" w:cs="B Nazanin" w:hint="cs"/>
                <w:szCs w:val="22"/>
              </w:rPr>
              <w:sym w:font="Wingdings" w:char="F06F"/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 مقاله کامل       </w:t>
            </w:r>
            <w:r w:rsidRPr="00163318">
              <w:rPr>
                <w:rFonts w:ascii="Cambria" w:eastAsia="Times New Roman" w:hAnsi="Cambria" w:cs="B Nazanin" w:hint="cs"/>
                <w:szCs w:val="22"/>
              </w:rPr>
              <w:sym w:font="Wingdings" w:char="F06F"/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 چکیده        </w:t>
            </w:r>
            <w:r w:rsidRPr="00163318">
              <w:rPr>
                <w:rFonts w:ascii="Cambria" w:eastAsia="Times New Roman" w:hAnsi="Cambria" w:cs="B Nazanin" w:hint="cs"/>
                <w:szCs w:val="22"/>
              </w:rPr>
              <w:sym w:font="Wingdings" w:char="F06F"/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 پوستر 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1038F1" w:rsidRPr="00166529" w:rsidTr="00742325">
        <w:trPr>
          <w:trHeight w:val="353"/>
        </w:trPr>
        <w:tc>
          <w:tcPr>
            <w:tcW w:w="2045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همايش: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سطح و مدرك تحصيلي</w:t>
            </w:r>
            <w:r w:rsidR="003E2EAF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="003E2EAF">
              <w:rPr>
                <w:rFonts w:ascii="Cambria" w:eastAsia="Times New Roman" w:hAnsi="Cambria" w:cs="B Nazanin" w:hint="cs"/>
                <w:szCs w:val="22"/>
                <w:rtl/>
              </w:rPr>
              <w:t xml:space="preserve">و </w:t>
            </w:r>
            <w:r w:rsidR="00742325">
              <w:rPr>
                <w:rFonts w:ascii="Cambria" w:eastAsia="Times New Roman" w:hAnsi="Cambria" w:cs="B Nazanin" w:hint="cs"/>
                <w:szCs w:val="22"/>
                <w:rtl/>
              </w:rPr>
              <w:t>م</w:t>
            </w:r>
            <w:r w:rsidR="003E2EAF">
              <w:rPr>
                <w:rFonts w:ascii="Cambria" w:eastAsia="Times New Roman" w:hAnsi="Cambria" w:cs="B Nazanin" w:hint="cs"/>
                <w:szCs w:val="22"/>
                <w:rtl/>
              </w:rPr>
              <w:t>رتبه علمی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1038F1" w:rsidRPr="00166529" w:rsidTr="00742325">
        <w:trPr>
          <w:trHeight w:val="403"/>
        </w:trPr>
        <w:tc>
          <w:tcPr>
            <w:tcW w:w="2045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علمی همایش: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سطح و مدرك تحصيلي</w:t>
            </w:r>
            <w:r w:rsidR="003E2EAF">
              <w:rPr>
                <w:rFonts w:ascii="Cambria" w:eastAsia="Times New Roman" w:hAnsi="Cambria" w:cs="B Nazanin" w:hint="cs"/>
                <w:szCs w:val="22"/>
                <w:rtl/>
              </w:rPr>
              <w:t xml:space="preserve"> و </w:t>
            </w:r>
            <w:r w:rsidR="00742325">
              <w:rPr>
                <w:rFonts w:ascii="Cambria" w:eastAsia="Times New Roman" w:hAnsi="Cambria" w:cs="B Nazanin" w:hint="cs"/>
                <w:szCs w:val="22"/>
                <w:rtl/>
              </w:rPr>
              <w:t>م</w:t>
            </w:r>
            <w:r w:rsidR="003E2EAF">
              <w:rPr>
                <w:rFonts w:ascii="Cambria" w:eastAsia="Times New Roman" w:hAnsi="Cambria" w:cs="B Nazanin" w:hint="cs"/>
                <w:szCs w:val="22"/>
                <w:rtl/>
              </w:rPr>
              <w:t>رتبه علمی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BC53CD" w:rsidRPr="00166529" w:rsidTr="00742325">
        <w:trPr>
          <w:trHeight w:val="403"/>
        </w:trPr>
        <w:tc>
          <w:tcPr>
            <w:tcW w:w="2045" w:type="pct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اجرایی همایش: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="003E2EAF">
              <w:rPr>
                <w:rFonts w:ascii="Cambria" w:eastAsia="Times New Roman" w:hAnsi="Cambria" w:cs="B Nazanin" w:hint="cs"/>
                <w:szCs w:val="22"/>
                <w:rtl/>
              </w:rPr>
              <w:t xml:space="preserve">و </w:t>
            </w:r>
            <w:r w:rsidR="00742325">
              <w:rPr>
                <w:rFonts w:ascii="Cambria" w:eastAsia="Times New Roman" w:hAnsi="Cambria" w:cs="B Nazanin" w:hint="cs"/>
                <w:szCs w:val="22"/>
                <w:rtl/>
              </w:rPr>
              <w:t>م</w:t>
            </w:r>
            <w:bookmarkStart w:id="0" w:name="_GoBack"/>
            <w:bookmarkEnd w:id="0"/>
            <w:r w:rsidR="003E2EAF">
              <w:rPr>
                <w:rFonts w:ascii="Cambria" w:eastAsia="Times New Roman" w:hAnsi="Cambria" w:cs="B Nazanin" w:hint="cs"/>
                <w:szCs w:val="22"/>
                <w:rtl/>
              </w:rPr>
              <w:t xml:space="preserve">رتبه 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اجرایی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E53203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7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BC53CD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  <w:tr w:rsidR="00644D74" w:rsidRPr="00166529" w:rsidTr="00BC53CD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44D74" w:rsidRPr="00515791" w:rsidRDefault="00644D74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آدرس وب سایت: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1A000D">
        <w:rPr>
          <w:rFonts w:cs="B Nazanin" w:hint="cs"/>
          <w:b/>
          <w:bCs/>
          <w:szCs w:val="22"/>
          <w:rtl/>
        </w:rPr>
        <w:t xml:space="preserve">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707C54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  <w:r w:rsidR="0087130C">
              <w:rPr>
                <w:rFonts w:cs="B Nazanin" w:hint="cs"/>
                <w:b/>
                <w:bCs/>
                <w:szCs w:val="22"/>
                <w:rtl/>
              </w:rPr>
              <w:t xml:space="preserve"> محل خدمت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  <w:r w:rsidR="007D50BC">
        <w:rPr>
          <w:rFonts w:cs="B Nazanin" w:hint="cs"/>
          <w:b/>
          <w:bCs/>
          <w:szCs w:val="22"/>
          <w:rtl/>
        </w:rPr>
        <w:t xml:space="preserve"> </w:t>
      </w:r>
    </w:p>
    <w:p w:rsidR="008E1DC7" w:rsidRPr="00166529" w:rsidRDefault="008E1DC7" w:rsidP="007D50BC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  <w:r w:rsidR="007D50BC" w:rsidRPr="007D50BC">
        <w:rPr>
          <w:rFonts w:cs="B Nazanin"/>
          <w:sz w:val="18"/>
          <w:szCs w:val="18"/>
          <w:rtl/>
        </w:rPr>
        <w:t xml:space="preserve"> کارگروه علمی همایش بايد حداقل 60 درصد از اعضاي کمیته علمي همايش از ساير دانشگاه‌ها، مؤسسات آموزش عالی و پژوهشی كشور باشند</w:t>
      </w:r>
      <w:r w:rsidR="007D50BC" w:rsidRPr="007D50BC">
        <w:rPr>
          <w:rFonts w:cs="B Nazanin"/>
          <w:sz w:val="18"/>
          <w:szCs w:val="18"/>
        </w:rPr>
        <w:t>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882"/>
        <w:gridCol w:w="2341"/>
        <w:gridCol w:w="1355"/>
        <w:gridCol w:w="1455"/>
        <w:gridCol w:w="1517"/>
        <w:gridCol w:w="1508"/>
        <w:gridCol w:w="1260"/>
      </w:tblGrid>
      <w:tr w:rsidR="003971BE" w:rsidRPr="00166529" w:rsidTr="003971BE">
        <w:trPr>
          <w:trHeight w:val="512"/>
        </w:trPr>
        <w:tc>
          <w:tcPr>
            <w:tcW w:w="882" w:type="dxa"/>
            <w:shd w:val="clear" w:color="auto" w:fill="FABF8F" w:themeFill="accent6" w:themeFillTint="99"/>
            <w:vAlign w:val="center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41" w:type="dxa"/>
            <w:shd w:val="clear" w:color="auto" w:fill="FABF8F" w:themeFill="accent6" w:themeFillTint="99"/>
            <w:vAlign w:val="center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355" w:type="dxa"/>
            <w:shd w:val="clear" w:color="auto" w:fill="FABF8F" w:themeFill="accent6" w:themeFillTint="99"/>
            <w:vAlign w:val="center"/>
          </w:tcPr>
          <w:p w:rsidR="003971BE" w:rsidRPr="00166529" w:rsidRDefault="003971BE" w:rsidP="003971BE">
            <w:pPr>
              <w:spacing w:after="0" w:line="240" w:lineRule="auto"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مرتبه علمی</w:t>
            </w:r>
          </w:p>
        </w:tc>
        <w:tc>
          <w:tcPr>
            <w:tcW w:w="1455" w:type="dxa"/>
            <w:shd w:val="clear" w:color="auto" w:fill="FABF8F" w:themeFill="accent6" w:themeFillTint="99"/>
            <w:vAlign w:val="center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517" w:type="dxa"/>
            <w:shd w:val="clear" w:color="auto" w:fill="FABF8F" w:themeFill="accent6" w:themeFillTint="99"/>
            <w:vAlign w:val="center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508" w:type="dxa"/>
            <w:shd w:val="clear" w:color="auto" w:fill="FABF8F" w:themeFill="accent6" w:themeFillTint="99"/>
            <w:vAlign w:val="center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محل خدمت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3971BE" w:rsidRPr="00166529" w:rsidTr="003971BE">
        <w:trPr>
          <w:trHeight w:val="320"/>
        </w:trPr>
        <w:tc>
          <w:tcPr>
            <w:tcW w:w="882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41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5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7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8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71BE" w:rsidRPr="00166529" w:rsidTr="003971BE">
        <w:trPr>
          <w:trHeight w:val="320"/>
        </w:trPr>
        <w:tc>
          <w:tcPr>
            <w:tcW w:w="882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41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5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7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8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71BE" w:rsidRPr="00166529" w:rsidTr="003971BE">
        <w:trPr>
          <w:trHeight w:val="320"/>
        </w:trPr>
        <w:tc>
          <w:tcPr>
            <w:tcW w:w="882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341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5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7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8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71BE" w:rsidRPr="00166529" w:rsidTr="003971BE">
        <w:trPr>
          <w:trHeight w:val="320"/>
        </w:trPr>
        <w:tc>
          <w:tcPr>
            <w:tcW w:w="882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341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5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7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8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D6E3BC" w:themeFill="accent3" w:themeFillTint="66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71BE" w:rsidRPr="00166529" w:rsidTr="003971BE">
        <w:trPr>
          <w:trHeight w:val="320"/>
        </w:trPr>
        <w:tc>
          <w:tcPr>
            <w:tcW w:w="882" w:type="dxa"/>
            <w:shd w:val="clear" w:color="auto" w:fill="auto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3971BE" w:rsidRPr="00166529" w:rsidRDefault="003971BE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7" w:type="dxa"/>
            <w:shd w:val="clear" w:color="auto" w:fill="auto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8" w:type="dxa"/>
            <w:shd w:val="clear" w:color="auto" w:fill="auto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3971BE" w:rsidRPr="00166529" w:rsidRDefault="003971B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1A000D">
        <w:rPr>
          <w:rFonts w:cs="B Nazanin" w:hint="cs"/>
          <w:b/>
          <w:bCs/>
          <w:szCs w:val="22"/>
          <w:rtl/>
        </w:rPr>
        <w:t xml:space="preserve">ي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1A000D">
        <w:rPr>
          <w:rFonts w:cs="B Nazanin" w:hint="cs"/>
          <w:b/>
          <w:bCs/>
          <w:szCs w:val="22"/>
          <w:rtl/>
        </w:rPr>
        <w:t xml:space="preserve">- پیش بینی درآمدهای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A83E52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BB" w:rsidRDefault="00275BBB" w:rsidP="00B322E8">
      <w:pPr>
        <w:spacing w:after="0" w:line="240" w:lineRule="auto"/>
      </w:pPr>
      <w:r>
        <w:separator/>
      </w:r>
    </w:p>
  </w:endnote>
  <w:endnote w:type="continuationSeparator" w:id="0">
    <w:p w:rsidR="00275BBB" w:rsidRDefault="00275BBB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1154BE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2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BB" w:rsidRDefault="00275BBB" w:rsidP="00B322E8">
      <w:pPr>
        <w:spacing w:after="0" w:line="240" w:lineRule="auto"/>
      </w:pPr>
      <w:r>
        <w:separator/>
      </w:r>
    </w:p>
  </w:footnote>
  <w:footnote w:type="continuationSeparator" w:id="0">
    <w:p w:rsidR="00275BBB" w:rsidRDefault="00275BBB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38F1"/>
    <w:rsid w:val="0010696C"/>
    <w:rsid w:val="00110AD1"/>
    <w:rsid w:val="001126A3"/>
    <w:rsid w:val="001154BE"/>
    <w:rsid w:val="00130CBC"/>
    <w:rsid w:val="001362F7"/>
    <w:rsid w:val="00143B9D"/>
    <w:rsid w:val="001463D6"/>
    <w:rsid w:val="001505FA"/>
    <w:rsid w:val="00150BCF"/>
    <w:rsid w:val="001515DE"/>
    <w:rsid w:val="00154DB5"/>
    <w:rsid w:val="00155A5B"/>
    <w:rsid w:val="0015697A"/>
    <w:rsid w:val="00166529"/>
    <w:rsid w:val="00167484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000D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75BBB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24D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2D9A"/>
    <w:rsid w:val="003533EA"/>
    <w:rsid w:val="003638E9"/>
    <w:rsid w:val="00372E1D"/>
    <w:rsid w:val="003806EE"/>
    <w:rsid w:val="00381632"/>
    <w:rsid w:val="00381DAF"/>
    <w:rsid w:val="00387452"/>
    <w:rsid w:val="00396842"/>
    <w:rsid w:val="003971BE"/>
    <w:rsid w:val="003A0239"/>
    <w:rsid w:val="003A4123"/>
    <w:rsid w:val="003A5070"/>
    <w:rsid w:val="003B400B"/>
    <w:rsid w:val="003B7A5F"/>
    <w:rsid w:val="003C42F3"/>
    <w:rsid w:val="003C53CB"/>
    <w:rsid w:val="003D0B75"/>
    <w:rsid w:val="003D25C0"/>
    <w:rsid w:val="003D4AF6"/>
    <w:rsid w:val="003D7A87"/>
    <w:rsid w:val="003E2358"/>
    <w:rsid w:val="003E2EAF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A7FE1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31E4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4D74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2325"/>
    <w:rsid w:val="0074739E"/>
    <w:rsid w:val="00760FA7"/>
    <w:rsid w:val="00761F59"/>
    <w:rsid w:val="00783674"/>
    <w:rsid w:val="007C2D0A"/>
    <w:rsid w:val="007C34D2"/>
    <w:rsid w:val="007C57A5"/>
    <w:rsid w:val="007D50BC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130C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04602"/>
    <w:rsid w:val="009109BD"/>
    <w:rsid w:val="009135E5"/>
    <w:rsid w:val="00931493"/>
    <w:rsid w:val="009347C1"/>
    <w:rsid w:val="0093693F"/>
    <w:rsid w:val="009372AB"/>
    <w:rsid w:val="00941C6C"/>
    <w:rsid w:val="009441A6"/>
    <w:rsid w:val="009469F0"/>
    <w:rsid w:val="009474D6"/>
    <w:rsid w:val="009513DE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C53CD"/>
    <w:rsid w:val="00BD4DEC"/>
    <w:rsid w:val="00BD6616"/>
    <w:rsid w:val="00BE0347"/>
    <w:rsid w:val="00BE548E"/>
    <w:rsid w:val="00BE6754"/>
    <w:rsid w:val="00BE7039"/>
    <w:rsid w:val="00BF109F"/>
    <w:rsid w:val="00BF16FE"/>
    <w:rsid w:val="00BF1F98"/>
    <w:rsid w:val="00BF7CC5"/>
    <w:rsid w:val="00C200F2"/>
    <w:rsid w:val="00C44B1D"/>
    <w:rsid w:val="00C458D4"/>
    <w:rsid w:val="00C47310"/>
    <w:rsid w:val="00C77FEA"/>
    <w:rsid w:val="00C949CF"/>
    <w:rsid w:val="00CA4AB0"/>
    <w:rsid w:val="00CB1317"/>
    <w:rsid w:val="00CC187D"/>
    <w:rsid w:val="00CC208A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28E"/>
    <w:rsid w:val="00E21DA8"/>
    <w:rsid w:val="00E43E93"/>
    <w:rsid w:val="00E53203"/>
    <w:rsid w:val="00E57488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C4E17"/>
    <w:rsid w:val="00ED231C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816DC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615A6"/>
  <w15:docId w15:val="{1C905620-AA08-4963-972C-9C77D4C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0DA5-9F9D-4DB5-AD0C-0BBFCA01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256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داننده فاطمه</cp:lastModifiedBy>
  <cp:revision>54</cp:revision>
  <cp:lastPrinted>2013-12-25T11:39:00Z</cp:lastPrinted>
  <dcterms:created xsi:type="dcterms:W3CDTF">2013-12-04T05:28:00Z</dcterms:created>
  <dcterms:modified xsi:type="dcterms:W3CDTF">2023-10-24T07:37:00Z</dcterms:modified>
</cp:coreProperties>
</file>