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80352" w14:textId="1920F0C5" w:rsidR="006051B3" w:rsidRPr="0056542C" w:rsidRDefault="006051B3" w:rsidP="009B4B32">
      <w:pPr>
        <w:bidi/>
        <w:spacing w:after="200" w:line="276" w:lineRule="auto"/>
        <w:rPr>
          <w:rFonts w:cs="B Zar"/>
          <w:b/>
          <w:bCs/>
          <w:sz w:val="32"/>
          <w:szCs w:val="32"/>
          <w:rtl/>
          <w:lang w:bidi="fa-IR"/>
        </w:rPr>
      </w:pPr>
      <w:r w:rsidRPr="0056542C">
        <w:rPr>
          <w:rFonts w:cs="B Zar" w:hint="cs"/>
          <w:b/>
          <w:bCs/>
          <w:sz w:val="32"/>
          <w:szCs w:val="32"/>
          <w:rtl/>
        </w:rPr>
        <w:t xml:space="preserve"> عن</w:t>
      </w:r>
      <w:bookmarkStart w:id="0" w:name="_GoBack"/>
      <w:bookmarkEnd w:id="0"/>
      <w:r w:rsidRPr="0056542C">
        <w:rPr>
          <w:rFonts w:cs="B Zar" w:hint="cs"/>
          <w:b/>
          <w:bCs/>
          <w:sz w:val="32"/>
          <w:szCs w:val="32"/>
          <w:rtl/>
        </w:rPr>
        <w:t>وان</w:t>
      </w:r>
      <w:r w:rsidR="009C788A">
        <w:rPr>
          <w:rFonts w:cs="B Zar" w:hint="cs"/>
          <w:b/>
          <w:bCs/>
          <w:sz w:val="32"/>
          <w:szCs w:val="32"/>
          <w:rtl/>
        </w:rPr>
        <w:t xml:space="preserve"> گزارش</w:t>
      </w:r>
      <w:r w:rsidRPr="0056542C">
        <w:rPr>
          <w:rFonts w:cs="B Zar" w:hint="cs"/>
          <w:b/>
          <w:bCs/>
          <w:sz w:val="32"/>
          <w:szCs w:val="32"/>
          <w:rtl/>
        </w:rPr>
        <w:t xml:space="preserve"> </w:t>
      </w:r>
      <w:r w:rsidR="009C788A">
        <w:rPr>
          <w:rFonts w:cs="B Zar" w:hint="cs"/>
          <w:b/>
          <w:bCs/>
          <w:sz w:val="32"/>
          <w:szCs w:val="32"/>
          <w:rtl/>
        </w:rPr>
        <w:t>تجربه</w:t>
      </w:r>
      <w:r w:rsidRPr="0056542C">
        <w:rPr>
          <w:rFonts w:cs="B Zar" w:hint="cs"/>
          <w:b/>
          <w:bCs/>
          <w:sz w:val="32"/>
          <w:szCs w:val="32"/>
          <w:rtl/>
        </w:rPr>
        <w:t xml:space="preserve"> </w:t>
      </w:r>
      <w:r>
        <w:rPr>
          <w:rFonts w:cs="B Zar" w:hint="cs"/>
          <w:b/>
          <w:bCs/>
          <w:sz w:val="32"/>
          <w:szCs w:val="32"/>
          <w:rtl/>
          <w:lang w:bidi="fa-IR"/>
        </w:rPr>
        <w:t>(</w:t>
      </w:r>
      <w:r w:rsidRPr="0056542C">
        <w:rPr>
          <w:rFonts w:cs="B Zar" w:hint="cs"/>
          <w:b/>
          <w:bCs/>
          <w:sz w:val="32"/>
          <w:szCs w:val="32"/>
          <w:rtl/>
        </w:rPr>
        <w:t>کمتر از ده واژه و با قلم 16</w:t>
      </w:r>
      <w:r w:rsidRPr="0056542C">
        <w:rPr>
          <w:rFonts w:cs="B Zar"/>
          <w:b/>
          <w:bCs/>
          <w:sz w:val="32"/>
          <w:szCs w:val="32"/>
        </w:rPr>
        <w:t>Bzar</w:t>
      </w:r>
      <w:r w:rsidRPr="0056542C">
        <w:rPr>
          <w:rFonts w:cs="B Zar" w:hint="cs"/>
          <w:b/>
          <w:bCs/>
          <w:sz w:val="32"/>
          <w:szCs w:val="32"/>
          <w:rtl/>
          <w:lang w:bidi="fa-IR"/>
        </w:rPr>
        <w:t xml:space="preserve"> تیره و وسط‌چین باشد)</w:t>
      </w:r>
    </w:p>
    <w:p w14:paraId="3AC42CB1" w14:textId="77777777" w:rsidR="006051B3" w:rsidRDefault="006051B3" w:rsidP="009C788A">
      <w:pPr>
        <w:bidi/>
        <w:jc w:val="center"/>
        <w:rPr>
          <w:rFonts w:cs="B Zar"/>
          <w:b/>
          <w:bCs/>
          <w:sz w:val="20"/>
          <w:szCs w:val="26"/>
          <w:rtl/>
        </w:rPr>
      </w:pPr>
      <w:r w:rsidRPr="00342391">
        <w:rPr>
          <w:rFonts w:cs="B Zar" w:hint="cs"/>
          <w:b/>
          <w:bCs/>
          <w:sz w:val="26"/>
          <w:szCs w:val="26"/>
          <w:rtl/>
        </w:rPr>
        <w:t xml:space="preserve">نام و نام‌خانوادگی </w:t>
      </w:r>
      <w:r w:rsidR="009C788A">
        <w:rPr>
          <w:rFonts w:cs="B Zar" w:hint="cs"/>
          <w:b/>
          <w:bCs/>
          <w:sz w:val="26"/>
          <w:szCs w:val="26"/>
          <w:rtl/>
        </w:rPr>
        <w:t>تجربه گر</w:t>
      </w:r>
      <w:r w:rsidRPr="00342391">
        <w:rPr>
          <w:rFonts w:cs="B Zar" w:hint="cs"/>
          <w:b/>
          <w:bCs/>
          <w:sz w:val="26"/>
          <w:szCs w:val="26"/>
          <w:rtl/>
        </w:rPr>
        <w:t xml:space="preserve"> اول</w:t>
      </w:r>
      <w:r w:rsidRPr="0056542C">
        <w:rPr>
          <w:rFonts w:cs="B Zar" w:hint="cs"/>
          <w:b/>
          <w:bCs/>
          <w:sz w:val="26"/>
          <w:szCs w:val="26"/>
          <w:vertAlign w:val="superscript"/>
          <w:rtl/>
        </w:rPr>
        <w:t>1</w:t>
      </w:r>
      <w:r w:rsidRPr="00342391">
        <w:rPr>
          <w:rFonts w:cs="B Zar" w:hint="cs"/>
          <w:b/>
          <w:bCs/>
          <w:sz w:val="26"/>
          <w:szCs w:val="26"/>
          <w:rtl/>
        </w:rPr>
        <w:t xml:space="preserve">، </w:t>
      </w:r>
      <w:r w:rsidR="009C788A">
        <w:rPr>
          <w:rFonts w:cs="B Zar" w:hint="cs"/>
          <w:b/>
          <w:bCs/>
          <w:sz w:val="26"/>
          <w:szCs w:val="26"/>
          <w:rtl/>
        </w:rPr>
        <w:t>تجربه گر</w:t>
      </w:r>
      <w:r w:rsidR="009C788A" w:rsidRPr="00342391">
        <w:rPr>
          <w:rFonts w:cs="B Zar" w:hint="cs"/>
          <w:b/>
          <w:bCs/>
          <w:sz w:val="26"/>
          <w:szCs w:val="26"/>
          <w:rtl/>
        </w:rPr>
        <w:t xml:space="preserve"> </w:t>
      </w:r>
      <w:r w:rsidRPr="00342391">
        <w:rPr>
          <w:rFonts w:cs="B Zar" w:hint="cs"/>
          <w:b/>
          <w:bCs/>
          <w:sz w:val="26"/>
          <w:szCs w:val="26"/>
          <w:rtl/>
        </w:rPr>
        <w:t>دوم</w:t>
      </w:r>
      <w:r w:rsidRPr="0056542C">
        <w:rPr>
          <w:rFonts w:cs="B Zar" w:hint="cs"/>
          <w:b/>
          <w:bCs/>
          <w:sz w:val="26"/>
          <w:szCs w:val="26"/>
          <w:vertAlign w:val="superscript"/>
          <w:rtl/>
        </w:rPr>
        <w:t>2</w:t>
      </w:r>
      <w:r w:rsidRPr="00342391">
        <w:rPr>
          <w:rFonts w:cs="B Zar" w:hint="cs"/>
          <w:b/>
          <w:bCs/>
          <w:sz w:val="26"/>
          <w:szCs w:val="26"/>
          <w:rtl/>
        </w:rPr>
        <w:t xml:space="preserve">، </w:t>
      </w:r>
      <w:r w:rsidR="009C788A">
        <w:rPr>
          <w:rFonts w:cs="B Zar" w:hint="cs"/>
          <w:b/>
          <w:bCs/>
          <w:sz w:val="26"/>
          <w:szCs w:val="26"/>
          <w:rtl/>
        </w:rPr>
        <w:t>تجربه گر</w:t>
      </w:r>
      <w:r w:rsidR="009C788A" w:rsidRPr="00342391">
        <w:rPr>
          <w:rFonts w:cs="B Zar" w:hint="cs"/>
          <w:b/>
          <w:bCs/>
          <w:sz w:val="26"/>
          <w:szCs w:val="26"/>
          <w:rtl/>
        </w:rPr>
        <w:t xml:space="preserve"> </w:t>
      </w:r>
      <w:r w:rsidRPr="00342391">
        <w:rPr>
          <w:rFonts w:cs="B Zar" w:hint="cs"/>
          <w:b/>
          <w:bCs/>
          <w:sz w:val="26"/>
          <w:szCs w:val="26"/>
          <w:rtl/>
        </w:rPr>
        <w:t>سوم</w:t>
      </w:r>
      <w:r w:rsidRPr="0056542C">
        <w:rPr>
          <w:rFonts w:cs="B Zar" w:hint="cs"/>
          <w:b/>
          <w:bCs/>
          <w:sz w:val="26"/>
          <w:szCs w:val="26"/>
          <w:vertAlign w:val="superscript"/>
          <w:rtl/>
        </w:rPr>
        <w:t>3</w:t>
      </w:r>
      <w:r w:rsidRPr="00354FC2">
        <w:rPr>
          <w:rStyle w:val="FootnoteReference"/>
          <w:rFonts w:cs="B Zar"/>
          <w:b/>
          <w:bCs/>
          <w:sz w:val="26"/>
          <w:szCs w:val="26"/>
        </w:rPr>
        <w:footnoteReference w:customMarkFollows="1" w:id="1"/>
        <w:sym w:font="Symbol" w:char="F02A"/>
      </w:r>
      <w:r w:rsidRPr="00342391">
        <w:rPr>
          <w:rFonts w:cs="B Zar" w:hint="cs"/>
          <w:b/>
          <w:bCs/>
          <w:sz w:val="26"/>
          <w:szCs w:val="26"/>
          <w:rtl/>
        </w:rPr>
        <w:t>(</w:t>
      </w:r>
      <w:r w:rsidRPr="00342391">
        <w:rPr>
          <w:rFonts w:cs="B Zar"/>
          <w:b/>
          <w:bCs/>
        </w:rPr>
        <w:t>B Zar 13</w:t>
      </w:r>
      <w:r w:rsidRPr="00342391">
        <w:rPr>
          <w:rFonts w:cs="B Zar" w:hint="cs"/>
          <w:b/>
          <w:bCs/>
          <w:rtl/>
        </w:rPr>
        <w:t xml:space="preserve"> </w:t>
      </w:r>
      <w:r w:rsidRPr="009A73CD">
        <w:rPr>
          <w:rFonts w:cs="B Zar" w:hint="cs"/>
          <w:b/>
          <w:bCs/>
          <w:sz w:val="20"/>
          <w:szCs w:val="26"/>
          <w:rtl/>
        </w:rPr>
        <w:t>تيره</w:t>
      </w:r>
      <w:r>
        <w:rPr>
          <w:rFonts w:cs="B Zar" w:hint="cs"/>
          <w:b/>
          <w:bCs/>
          <w:sz w:val="20"/>
          <w:szCs w:val="26"/>
          <w:rtl/>
        </w:rPr>
        <w:t>)</w:t>
      </w:r>
    </w:p>
    <w:p w14:paraId="12F35C38" w14:textId="77777777" w:rsidR="006051B3" w:rsidRPr="0056542C" w:rsidRDefault="009C788A" w:rsidP="009C788A">
      <w:pPr>
        <w:pStyle w:val="ListParagraph"/>
        <w:numPr>
          <w:ilvl w:val="0"/>
          <w:numId w:val="3"/>
        </w:numPr>
        <w:jc w:val="center"/>
        <w:rPr>
          <w:rFonts w:cstheme="majorBidi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>درجه علمی</w:t>
      </w:r>
      <w:r w:rsidR="006051B3">
        <w:rPr>
          <w:rFonts w:cs="B Zar" w:hint="cs"/>
          <w:sz w:val="20"/>
          <w:szCs w:val="20"/>
          <w:rtl/>
        </w:rPr>
        <w:t xml:space="preserve"> و رشتة‌تخصصی</w:t>
      </w:r>
      <w:r w:rsidR="006051B3" w:rsidRPr="0056542C">
        <w:rPr>
          <w:rFonts w:cs="B Zar" w:hint="cs"/>
          <w:sz w:val="20"/>
          <w:szCs w:val="20"/>
          <w:rtl/>
        </w:rPr>
        <w:t xml:space="preserve"> </w:t>
      </w:r>
      <w:r w:rsidRPr="009C788A">
        <w:rPr>
          <w:rFonts w:cs="B Zar" w:hint="cs"/>
          <w:sz w:val="20"/>
          <w:szCs w:val="20"/>
          <w:rtl/>
        </w:rPr>
        <w:t xml:space="preserve">تجربه گر </w:t>
      </w:r>
      <w:r w:rsidR="006051B3" w:rsidRPr="0056542C">
        <w:rPr>
          <w:rFonts w:cs="B Zar" w:hint="cs"/>
          <w:sz w:val="20"/>
          <w:szCs w:val="20"/>
          <w:rtl/>
        </w:rPr>
        <w:t>اول، محل اشتغال (</w:t>
      </w:r>
      <w:r w:rsidR="006051B3" w:rsidRPr="0056542C">
        <w:rPr>
          <w:rFonts w:cs="B Zar"/>
          <w:sz w:val="20"/>
          <w:szCs w:val="20"/>
        </w:rPr>
        <w:t>Bzar10</w:t>
      </w:r>
      <w:r w:rsidR="006051B3" w:rsidRPr="0056542C">
        <w:rPr>
          <w:rFonts w:cs="B Zar" w:hint="cs"/>
          <w:sz w:val="20"/>
          <w:szCs w:val="20"/>
          <w:rtl/>
        </w:rPr>
        <w:t xml:space="preserve"> )</w:t>
      </w:r>
      <w:r w:rsidR="006051B3" w:rsidRPr="0056542C">
        <w:rPr>
          <w:rFonts w:cstheme="majorBidi"/>
          <w:sz w:val="20"/>
          <w:szCs w:val="20"/>
        </w:rPr>
        <w:t>e-mail (Times New Roman 10)</w:t>
      </w:r>
    </w:p>
    <w:p w14:paraId="1D2582A0" w14:textId="77777777" w:rsidR="006051B3" w:rsidRDefault="00793AEB" w:rsidP="006051B3">
      <w:pPr>
        <w:pStyle w:val="ListParagraph"/>
        <w:numPr>
          <w:ilvl w:val="0"/>
          <w:numId w:val="3"/>
        </w:numPr>
        <w:jc w:val="center"/>
        <w:rPr>
          <w:rFonts w:cstheme="majorBidi"/>
          <w:sz w:val="20"/>
          <w:szCs w:val="20"/>
        </w:rPr>
      </w:pPr>
      <w:r>
        <w:rPr>
          <w:rFonts w:cs="B Zar" w:hint="cs"/>
          <w:sz w:val="20"/>
          <w:szCs w:val="20"/>
          <w:rtl/>
        </w:rPr>
        <w:t>درجه علمی و رشتة‌تخصصی</w:t>
      </w:r>
      <w:r w:rsidRPr="0056542C">
        <w:rPr>
          <w:rFonts w:cs="B Zar" w:hint="cs"/>
          <w:sz w:val="20"/>
          <w:szCs w:val="20"/>
          <w:rtl/>
        </w:rPr>
        <w:t xml:space="preserve"> </w:t>
      </w:r>
      <w:r w:rsidRPr="009C788A">
        <w:rPr>
          <w:rFonts w:cs="B Zar" w:hint="cs"/>
          <w:sz w:val="20"/>
          <w:szCs w:val="20"/>
          <w:rtl/>
        </w:rPr>
        <w:t xml:space="preserve">تجربه گر </w:t>
      </w:r>
      <w:r w:rsidR="006051B3" w:rsidRPr="0056542C">
        <w:rPr>
          <w:rFonts w:cs="B Zar" w:hint="cs"/>
          <w:sz w:val="20"/>
          <w:szCs w:val="20"/>
          <w:rtl/>
        </w:rPr>
        <w:t>دوم، محل اشتغال (</w:t>
      </w:r>
      <w:r w:rsidR="006051B3" w:rsidRPr="0056542C">
        <w:rPr>
          <w:rFonts w:cs="B Zar"/>
          <w:sz w:val="20"/>
          <w:szCs w:val="20"/>
        </w:rPr>
        <w:t>Bzar10</w:t>
      </w:r>
      <w:r w:rsidR="006051B3" w:rsidRPr="0056542C">
        <w:rPr>
          <w:rFonts w:cs="B Zar" w:hint="cs"/>
          <w:sz w:val="20"/>
          <w:szCs w:val="20"/>
          <w:rtl/>
        </w:rPr>
        <w:t xml:space="preserve"> )</w:t>
      </w:r>
      <w:r w:rsidR="006051B3" w:rsidRPr="0056542C">
        <w:rPr>
          <w:rFonts w:cstheme="majorBidi"/>
          <w:sz w:val="20"/>
          <w:szCs w:val="20"/>
        </w:rPr>
        <w:t>e-mail (Times New Roman 10)</w:t>
      </w:r>
    </w:p>
    <w:p w14:paraId="4310E308" w14:textId="77777777" w:rsidR="006051B3" w:rsidRPr="0056542C" w:rsidRDefault="00793AEB" w:rsidP="006051B3">
      <w:pPr>
        <w:pStyle w:val="ListParagraph"/>
        <w:numPr>
          <w:ilvl w:val="0"/>
          <w:numId w:val="3"/>
        </w:numPr>
        <w:jc w:val="center"/>
        <w:rPr>
          <w:rFonts w:cstheme="majorBidi"/>
          <w:sz w:val="20"/>
          <w:szCs w:val="20"/>
        </w:rPr>
      </w:pPr>
      <w:r>
        <w:rPr>
          <w:rFonts w:cs="B Zar" w:hint="cs"/>
          <w:sz w:val="20"/>
          <w:szCs w:val="20"/>
          <w:rtl/>
        </w:rPr>
        <w:t>درجه علمی و رشتة‌تخصصی</w:t>
      </w:r>
      <w:r w:rsidRPr="0056542C">
        <w:rPr>
          <w:rFonts w:cs="B Zar" w:hint="cs"/>
          <w:sz w:val="20"/>
          <w:szCs w:val="20"/>
          <w:rtl/>
        </w:rPr>
        <w:t xml:space="preserve"> </w:t>
      </w:r>
      <w:r w:rsidRPr="009C788A">
        <w:rPr>
          <w:rFonts w:cs="B Zar" w:hint="cs"/>
          <w:sz w:val="20"/>
          <w:szCs w:val="20"/>
          <w:rtl/>
        </w:rPr>
        <w:t xml:space="preserve">تجربه گر </w:t>
      </w:r>
      <w:r w:rsidR="006051B3">
        <w:rPr>
          <w:rFonts w:cs="B Zar" w:hint="cs"/>
          <w:sz w:val="20"/>
          <w:szCs w:val="20"/>
          <w:rtl/>
        </w:rPr>
        <w:t>سو</w:t>
      </w:r>
      <w:r w:rsidR="006051B3" w:rsidRPr="0056542C">
        <w:rPr>
          <w:rFonts w:cs="B Zar" w:hint="cs"/>
          <w:sz w:val="20"/>
          <w:szCs w:val="20"/>
          <w:rtl/>
        </w:rPr>
        <w:t>م، محل اشتغال (</w:t>
      </w:r>
      <w:r w:rsidR="006051B3" w:rsidRPr="0056542C">
        <w:rPr>
          <w:rFonts w:cs="B Zar"/>
          <w:sz w:val="20"/>
          <w:szCs w:val="20"/>
        </w:rPr>
        <w:t>Bzar10</w:t>
      </w:r>
      <w:r w:rsidR="006051B3" w:rsidRPr="0056542C">
        <w:rPr>
          <w:rFonts w:cs="B Zar" w:hint="cs"/>
          <w:sz w:val="20"/>
          <w:szCs w:val="20"/>
          <w:rtl/>
        </w:rPr>
        <w:t xml:space="preserve"> )</w:t>
      </w:r>
      <w:r w:rsidR="006051B3" w:rsidRPr="0056542C">
        <w:rPr>
          <w:rFonts w:cstheme="majorBidi"/>
          <w:sz w:val="20"/>
          <w:szCs w:val="20"/>
        </w:rPr>
        <w:t>e-mail (Times New Roman 10)</w:t>
      </w:r>
    </w:p>
    <w:p w14:paraId="79E27881" w14:textId="77777777" w:rsidR="006051B3" w:rsidRDefault="006051B3" w:rsidP="006051B3">
      <w:pPr>
        <w:bidi/>
        <w:jc w:val="center"/>
        <w:rPr>
          <w:rFonts w:cstheme="majorBidi"/>
          <w:sz w:val="20"/>
          <w:szCs w:val="20"/>
        </w:rPr>
      </w:pPr>
    </w:p>
    <w:p w14:paraId="0035DB76" w14:textId="0C9DE0F9" w:rsidR="006051B3" w:rsidRPr="001B06C4" w:rsidRDefault="006051B3" w:rsidP="006051B3">
      <w:pPr>
        <w:bidi/>
        <w:jc w:val="lowKashida"/>
        <w:rPr>
          <w:rFonts w:cs="B Zar"/>
          <w:i/>
          <w:iCs/>
          <w:sz w:val="22"/>
          <w:szCs w:val="22"/>
          <w:rtl/>
        </w:rPr>
      </w:pPr>
      <w:r w:rsidRPr="001B06C4">
        <w:rPr>
          <w:rFonts w:cs="B Zar" w:hint="cs"/>
          <w:b/>
          <w:bCs/>
          <w:i/>
          <w:iCs/>
          <w:sz w:val="22"/>
          <w:szCs w:val="22"/>
          <w:rtl/>
        </w:rPr>
        <w:t>چكيده</w:t>
      </w:r>
      <w:r w:rsidR="000044D1" w:rsidRPr="001B06C4">
        <w:rPr>
          <w:rFonts w:cs="B Zar" w:hint="cs"/>
          <w:b/>
          <w:bCs/>
          <w:i/>
          <w:iCs/>
          <w:sz w:val="22"/>
          <w:szCs w:val="22"/>
          <w:rtl/>
        </w:rPr>
        <w:t xml:space="preserve"> تجربه</w:t>
      </w:r>
      <w:r w:rsidRPr="001B06C4">
        <w:rPr>
          <w:rFonts w:cs="B Zar" w:hint="cs"/>
          <w:b/>
          <w:bCs/>
          <w:i/>
          <w:iCs/>
          <w:sz w:val="22"/>
          <w:szCs w:val="22"/>
          <w:rtl/>
        </w:rPr>
        <w:t xml:space="preserve"> (</w:t>
      </w:r>
      <w:r w:rsidRPr="001B06C4">
        <w:rPr>
          <w:rFonts w:cs="B Zar"/>
          <w:b/>
          <w:bCs/>
          <w:i/>
          <w:iCs/>
          <w:sz w:val="22"/>
          <w:szCs w:val="22"/>
        </w:rPr>
        <w:t>-</w:t>
      </w:r>
      <w:r w:rsidR="001B06C4" w:rsidRPr="001B06C4">
        <w:rPr>
          <w:rFonts w:cs="B Zar"/>
          <w:b/>
          <w:bCs/>
          <w:i/>
          <w:iCs/>
          <w:sz w:val="22"/>
          <w:szCs w:val="22"/>
        </w:rPr>
        <w:t xml:space="preserve"> Bold </w:t>
      </w:r>
      <w:r w:rsidRPr="001B06C4">
        <w:rPr>
          <w:rFonts w:cs="B Zar"/>
          <w:b/>
          <w:bCs/>
          <w:i/>
          <w:iCs/>
          <w:sz w:val="22"/>
          <w:szCs w:val="22"/>
        </w:rPr>
        <w:t>Italic</w:t>
      </w:r>
      <w:r w:rsidR="001B06C4" w:rsidRPr="001B06C4">
        <w:rPr>
          <w:rFonts w:cs="B Zar"/>
          <w:b/>
          <w:bCs/>
          <w:i/>
          <w:iCs/>
          <w:sz w:val="22"/>
          <w:szCs w:val="22"/>
        </w:rPr>
        <w:t>11</w:t>
      </w:r>
      <w:r w:rsidRPr="001B06C4">
        <w:rPr>
          <w:rFonts w:cs="B Zar" w:hint="cs"/>
          <w:i/>
          <w:iCs/>
          <w:sz w:val="22"/>
          <w:szCs w:val="22"/>
          <w:rtl/>
        </w:rPr>
        <w:t xml:space="preserve"> </w:t>
      </w:r>
      <w:r w:rsidRPr="001B06C4">
        <w:rPr>
          <w:rFonts w:cs="B Zar"/>
          <w:b/>
          <w:bCs/>
          <w:i/>
          <w:iCs/>
          <w:sz w:val="22"/>
          <w:szCs w:val="22"/>
        </w:rPr>
        <w:t>B Zar</w:t>
      </w:r>
      <w:r w:rsidRPr="001B06C4">
        <w:rPr>
          <w:rFonts w:cs="B Zar" w:hint="cs"/>
          <w:b/>
          <w:bCs/>
          <w:i/>
          <w:iCs/>
          <w:sz w:val="22"/>
          <w:szCs w:val="22"/>
          <w:rtl/>
        </w:rPr>
        <w:t>)</w:t>
      </w:r>
    </w:p>
    <w:p w14:paraId="26617575" w14:textId="77777777" w:rsidR="000E415E" w:rsidRDefault="000E415E" w:rsidP="000E415E">
      <w:pPr>
        <w:bidi/>
        <w:jc w:val="lowKashida"/>
        <w:rPr>
          <w:rFonts w:cs="B Zar"/>
          <w:rtl/>
          <w:lang w:bidi="fa-IR"/>
        </w:rPr>
      </w:pPr>
      <w:r w:rsidRPr="00A11A44">
        <w:rPr>
          <w:rFonts w:cs="B Zar" w:hint="cs"/>
          <w:rtl/>
        </w:rPr>
        <w:t xml:space="preserve">اين دستورعمل براي نگارش </w:t>
      </w:r>
      <w:r>
        <w:rPr>
          <w:rFonts w:cs="B Zar" w:hint="cs"/>
          <w:rtl/>
        </w:rPr>
        <w:t>گزارش تجربه</w:t>
      </w:r>
      <w:r w:rsidRPr="00A11A44">
        <w:rPr>
          <w:rFonts w:cs="B Zar" w:hint="cs"/>
          <w:rtl/>
        </w:rPr>
        <w:t xml:space="preserve"> </w:t>
      </w:r>
      <w:r w:rsidRPr="00AB5886">
        <w:rPr>
          <w:rFonts w:cs="B Zar" w:hint="cs"/>
          <w:i/>
          <w:iCs/>
          <w:rtl/>
        </w:rPr>
        <w:t>در «</w:t>
      </w:r>
      <w:r>
        <w:rPr>
          <w:rFonts w:cs="B Zar" w:hint="cs"/>
          <w:i/>
          <w:iCs/>
          <w:rtl/>
        </w:rPr>
        <w:t xml:space="preserve">همایش ملی </w:t>
      </w:r>
      <w:r w:rsidRPr="00AB5886">
        <w:rPr>
          <w:rFonts w:cs="B Zar"/>
          <w:i/>
          <w:iCs/>
          <w:rtl/>
        </w:rPr>
        <w:t>تبادل تجربیات دانشگاه ها و مراکز آموزشی در اجرای آموزش الکترونیکی در بحران کووید 19</w:t>
      </w:r>
      <w:r w:rsidRPr="00A11A44">
        <w:rPr>
          <w:rFonts w:cs="B Zar" w:hint="cs"/>
          <w:rtl/>
        </w:rPr>
        <w:t xml:space="preserve">» تنظيم شده است. پروندة الكترونيكي اين </w:t>
      </w:r>
      <w:r>
        <w:rPr>
          <w:rFonts w:cs="B Zar" w:hint="cs"/>
          <w:rtl/>
        </w:rPr>
        <w:t>گزارش</w:t>
      </w:r>
      <w:r w:rsidRPr="00A11A44">
        <w:rPr>
          <w:rFonts w:cs="B Zar" w:hint="cs"/>
          <w:rtl/>
        </w:rPr>
        <w:t xml:space="preserve"> در وبگاه </w:t>
      </w:r>
      <w:r>
        <w:rPr>
          <w:rFonts w:cs="B Zar" w:hint="cs"/>
          <w:rtl/>
        </w:rPr>
        <w:t xml:space="preserve">همایش </w:t>
      </w:r>
      <w:r w:rsidRPr="00A11A44">
        <w:rPr>
          <w:rFonts w:cs="B Zar" w:hint="cs"/>
          <w:rtl/>
        </w:rPr>
        <w:t xml:space="preserve"> هم منتشر مي‌شود. لطفاً به تمامی علامت</w:t>
      </w:r>
      <w:r>
        <w:rPr>
          <w:rFonts w:cs="B Zar" w:hint="cs"/>
          <w:rtl/>
        </w:rPr>
        <w:t>‌</w:t>
      </w:r>
      <w:r w:rsidRPr="00A11A44">
        <w:rPr>
          <w:rFonts w:cs="B Zar" w:hint="cs"/>
          <w:rtl/>
        </w:rPr>
        <w:t>هاي به كار برده شده در اين الگو توجه فرماييد</w:t>
      </w:r>
      <w:r>
        <w:rPr>
          <w:rFonts w:cs="B Zar" w:hint="cs"/>
          <w:rtl/>
        </w:rPr>
        <w:t xml:space="preserve"> </w:t>
      </w:r>
      <w:r w:rsidRPr="00A11A44">
        <w:rPr>
          <w:rFonts w:cs="B Zar" w:hint="cs"/>
          <w:rtl/>
        </w:rPr>
        <w:t xml:space="preserve">نوع قلم به كار رفته شده در اين الگو </w:t>
      </w:r>
      <w:r w:rsidRPr="00A11A44">
        <w:rPr>
          <w:rFonts w:cs="B Zar"/>
          <w:sz w:val="20"/>
          <w:szCs w:val="20"/>
        </w:rPr>
        <w:t xml:space="preserve">B Zar </w:t>
      </w:r>
      <w:r w:rsidRPr="00A11A44">
        <w:rPr>
          <w:rFonts w:cs="B Zar" w:hint="cs"/>
          <w:rtl/>
        </w:rPr>
        <w:t xml:space="preserve"> است.</w:t>
      </w:r>
      <w:r>
        <w:rPr>
          <w:rFonts w:cs="B Zar" w:hint="cs"/>
          <w:rtl/>
        </w:rPr>
        <w:t xml:space="preserve"> </w:t>
      </w:r>
      <w:r w:rsidRPr="00A11A44">
        <w:rPr>
          <w:rFonts w:cs="B Zar" w:hint="cs"/>
          <w:rtl/>
        </w:rPr>
        <w:t xml:space="preserve">لازم است متن فارسي با قلم </w:t>
      </w:r>
      <w:r w:rsidRPr="00A11A44">
        <w:rPr>
          <w:rFonts w:cstheme="majorBidi"/>
          <w:sz w:val="20"/>
          <w:szCs w:val="20"/>
        </w:rPr>
        <w:t>B Zar 13</w:t>
      </w:r>
      <w:r w:rsidRPr="00A11A44">
        <w:rPr>
          <w:rFonts w:cstheme="majorBidi"/>
          <w:sz w:val="20"/>
          <w:szCs w:val="20"/>
          <w:rtl/>
        </w:rPr>
        <w:t xml:space="preserve"> </w:t>
      </w:r>
      <w:r w:rsidRPr="00A11A44">
        <w:rPr>
          <w:rFonts w:cs="B Zar" w:hint="cs"/>
          <w:rtl/>
        </w:rPr>
        <w:t xml:space="preserve">معمولي و واژه‌هاي انگليسي موجود در متن فارسي با قلم </w:t>
      </w:r>
      <w:r w:rsidRPr="00A11A44">
        <w:rPr>
          <w:rFonts w:cstheme="majorBidi"/>
          <w:sz w:val="20"/>
          <w:szCs w:val="20"/>
        </w:rPr>
        <w:t>Times New Roman10</w:t>
      </w:r>
      <w:r w:rsidRPr="00A11A44">
        <w:rPr>
          <w:rFonts w:cs="B Zar" w:hint="cs"/>
          <w:rtl/>
        </w:rPr>
        <w:t xml:space="preserve"> معمولي نگاشته شود.</w:t>
      </w:r>
      <w:r w:rsidRPr="00A11A44">
        <w:rPr>
          <w:rFonts w:cs="B Zar" w:hint="cs"/>
          <w:rtl/>
          <w:lang w:bidi="fa-IR"/>
        </w:rPr>
        <w:t xml:space="preserve"> چکیده نباید بیشتر از 300 کلمه باشد.</w:t>
      </w:r>
    </w:p>
    <w:p w14:paraId="14AF48E2" w14:textId="6F13C338" w:rsidR="008376A9" w:rsidRDefault="008376A9" w:rsidP="008376A9">
      <w:pPr>
        <w:bidi/>
        <w:jc w:val="lowKashida"/>
        <w:rPr>
          <w:rFonts w:cs="B Zar"/>
          <w:rtl/>
          <w:lang w:bidi="fa-IR"/>
        </w:rPr>
        <w:sectPr w:rsidR="008376A9" w:rsidSect="007E6177">
          <w:headerReference w:type="default" r:id="rId8"/>
          <w:footerReference w:type="even" r:id="rId9"/>
          <w:footerReference w:type="default" r:id="rId10"/>
          <w:headerReference w:type="first" r:id="rId11"/>
          <w:pgSz w:w="11909" w:h="16834" w:code="9"/>
          <w:pgMar w:top="1440" w:right="1008" w:bottom="1440" w:left="1008" w:header="720" w:footer="720" w:gutter="0"/>
          <w:cols w:space="720"/>
          <w:bidi/>
          <w:rtlGutter/>
          <w:docGrid w:linePitch="360"/>
        </w:sectPr>
      </w:pPr>
      <w:r w:rsidRPr="008376A9">
        <w:rPr>
          <w:rFonts w:cs="B Zar" w:hint="cs"/>
          <w:b/>
          <w:bCs/>
          <w:sz w:val="20"/>
          <w:szCs w:val="20"/>
          <w:rtl/>
          <w:lang w:bidi="fa-IR"/>
        </w:rPr>
        <w:t>واژه‌های کلیدی:</w:t>
      </w:r>
      <w:r w:rsidRPr="008376A9">
        <w:rPr>
          <w:rFonts w:cs="B Zar" w:hint="cs"/>
          <w:sz w:val="20"/>
          <w:szCs w:val="20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واژه‌های کلیدی در این مکان ذکر شود. هر واژه با یک ویرگول از دیگر واژه‌ها متمایز شود. همچنین از ذکر واژه‌های اختصاری خودداری شود. </w:t>
      </w:r>
    </w:p>
    <w:p w14:paraId="1B2D439E" w14:textId="643521C5" w:rsidR="008376A9" w:rsidRDefault="008376A9" w:rsidP="008376A9">
      <w:pPr>
        <w:bidi/>
        <w:jc w:val="lowKashida"/>
        <w:rPr>
          <w:rFonts w:cs="B Zar"/>
          <w:sz w:val="22"/>
          <w:szCs w:val="22"/>
          <w:rtl/>
          <w:lang w:bidi="fa-IR"/>
        </w:rPr>
      </w:pPr>
    </w:p>
    <w:p w14:paraId="655D6818" w14:textId="77777777" w:rsidR="008376A9" w:rsidRPr="008376A9" w:rsidRDefault="008376A9" w:rsidP="008376A9">
      <w:pPr>
        <w:bidi/>
        <w:jc w:val="lowKashida"/>
        <w:rPr>
          <w:rFonts w:cs="B Zar"/>
          <w:sz w:val="22"/>
          <w:szCs w:val="22"/>
          <w:rtl/>
          <w:lang w:bidi="fa-IR"/>
        </w:rPr>
      </w:pPr>
    </w:p>
    <w:p w14:paraId="5ADEE9BC" w14:textId="77777777" w:rsidR="006051B3" w:rsidRPr="008376A9" w:rsidRDefault="006051B3" w:rsidP="000044D1">
      <w:pPr>
        <w:bidi/>
        <w:jc w:val="lowKashida"/>
        <w:rPr>
          <w:rFonts w:cs="B Zar"/>
          <w:b/>
          <w:bCs/>
          <w:sz w:val="20"/>
          <w:szCs w:val="20"/>
          <w:rtl/>
        </w:rPr>
      </w:pPr>
      <w:r w:rsidRPr="008376A9">
        <w:rPr>
          <w:rFonts w:cs="B Zar" w:hint="cs"/>
          <w:b/>
          <w:bCs/>
          <w:sz w:val="20"/>
          <w:szCs w:val="20"/>
          <w:rtl/>
        </w:rPr>
        <w:t>1-</w:t>
      </w:r>
      <w:r w:rsidR="000044D1" w:rsidRPr="008376A9">
        <w:rPr>
          <w:rFonts w:cs="B Zar" w:hint="cs"/>
          <w:b/>
          <w:bCs/>
          <w:sz w:val="20"/>
          <w:szCs w:val="20"/>
          <w:rtl/>
        </w:rPr>
        <w:t>ساختار شرح گزارش</w:t>
      </w:r>
    </w:p>
    <w:p w14:paraId="34B9C18A" w14:textId="02EAF186" w:rsidR="006051B3" w:rsidRPr="008376A9" w:rsidRDefault="006051B3" w:rsidP="009B4B32">
      <w:pPr>
        <w:bidi/>
        <w:jc w:val="lowKashida"/>
        <w:rPr>
          <w:rFonts w:cs="B Zar"/>
          <w:sz w:val="22"/>
          <w:szCs w:val="22"/>
          <w:rtl/>
        </w:rPr>
      </w:pPr>
      <w:r w:rsidRPr="008376A9">
        <w:rPr>
          <w:rFonts w:cs="B Zar" w:hint="cs"/>
          <w:sz w:val="22"/>
          <w:szCs w:val="22"/>
          <w:rtl/>
        </w:rPr>
        <w:t xml:space="preserve">از اين الگو در نرم‌افزارهاي ورد 2007 يا بالاتر استفاده كنيد. متن را با قلم </w:t>
      </w:r>
      <w:r w:rsidR="008376A9">
        <w:rPr>
          <w:rFonts w:cs="B Zar"/>
          <w:sz w:val="18"/>
          <w:szCs w:val="18"/>
        </w:rPr>
        <w:t>B Zar 11</w:t>
      </w:r>
      <w:r w:rsidRPr="008376A9">
        <w:rPr>
          <w:rFonts w:cs="B Zar" w:hint="cs"/>
          <w:sz w:val="22"/>
          <w:szCs w:val="22"/>
          <w:rtl/>
        </w:rPr>
        <w:t xml:space="preserve"> معمولي و واژه‌هاي انگليسي موجود در متن فارسي را با قلم</w:t>
      </w:r>
      <w:r w:rsidRPr="008376A9">
        <w:rPr>
          <w:rFonts w:cs="B Zar" w:hint="cs"/>
          <w:sz w:val="18"/>
          <w:szCs w:val="18"/>
          <w:rtl/>
        </w:rPr>
        <w:t xml:space="preserve"> </w:t>
      </w:r>
      <w:r w:rsidRPr="008376A9">
        <w:rPr>
          <w:rFonts w:cstheme="majorBidi"/>
          <w:sz w:val="20"/>
          <w:szCs w:val="20"/>
        </w:rPr>
        <w:t>Times New Roman 10</w:t>
      </w:r>
      <w:r w:rsidRPr="008376A9">
        <w:rPr>
          <w:rFonts w:cs="B Zar" w:hint="cs"/>
          <w:rtl/>
        </w:rPr>
        <w:t xml:space="preserve"> </w:t>
      </w:r>
      <w:r w:rsidRPr="008376A9">
        <w:rPr>
          <w:rFonts w:cs="B Zar" w:hint="cs"/>
          <w:sz w:val="22"/>
          <w:szCs w:val="22"/>
          <w:rtl/>
        </w:rPr>
        <w:t xml:space="preserve">معمولي تايپ كنيد. تعداد صفحه‌های </w:t>
      </w:r>
      <w:r w:rsidR="009B4B32" w:rsidRPr="008376A9">
        <w:rPr>
          <w:rFonts w:cs="B Zar" w:hint="cs"/>
          <w:sz w:val="22"/>
          <w:szCs w:val="22"/>
          <w:rtl/>
        </w:rPr>
        <w:t xml:space="preserve">گزارش </w:t>
      </w:r>
      <w:r w:rsidRPr="008376A9">
        <w:rPr>
          <w:rFonts w:cs="B Zar" w:hint="cs"/>
          <w:sz w:val="22"/>
          <w:szCs w:val="22"/>
          <w:rtl/>
        </w:rPr>
        <w:t xml:space="preserve"> نبايد بيشتر از </w:t>
      </w:r>
      <w:r w:rsidR="001B06C4" w:rsidRPr="008376A9">
        <w:rPr>
          <w:rFonts w:cs="B Zar"/>
          <w:sz w:val="22"/>
          <w:szCs w:val="22"/>
        </w:rPr>
        <w:t xml:space="preserve">2 </w:t>
      </w:r>
      <w:r w:rsidRPr="008376A9">
        <w:rPr>
          <w:rFonts w:cs="B Zar" w:hint="cs"/>
          <w:sz w:val="22"/>
          <w:szCs w:val="22"/>
          <w:rtl/>
        </w:rPr>
        <w:t xml:space="preserve"> صفحه باشد. تمامی متن بايد تراز باشد (بدين منظور در منوي </w:t>
      </w:r>
      <w:r w:rsidRPr="008376A9">
        <w:rPr>
          <w:rFonts w:cs="B Zar"/>
          <w:sz w:val="18"/>
          <w:szCs w:val="18"/>
        </w:rPr>
        <w:t>paragraph</w:t>
      </w:r>
      <w:r w:rsidRPr="008376A9">
        <w:rPr>
          <w:rFonts w:cs="B Zar" w:hint="cs"/>
          <w:sz w:val="22"/>
          <w:szCs w:val="22"/>
          <w:rtl/>
        </w:rPr>
        <w:t xml:space="preserve"> گزينة </w:t>
      </w:r>
      <w:r w:rsidRPr="008376A9">
        <w:rPr>
          <w:rFonts w:cs="B Zar"/>
          <w:sz w:val="22"/>
          <w:szCs w:val="22"/>
        </w:rPr>
        <w:t xml:space="preserve"> </w:t>
      </w:r>
      <w:r w:rsidR="001B06C4" w:rsidRPr="008376A9">
        <w:rPr>
          <w:rFonts w:cs="B Zar"/>
          <w:sz w:val="18"/>
          <w:szCs w:val="18"/>
        </w:rPr>
        <w:t>J</w:t>
      </w:r>
      <w:r w:rsidRPr="008376A9">
        <w:rPr>
          <w:rFonts w:cs="B Zar"/>
          <w:sz w:val="18"/>
          <w:szCs w:val="18"/>
        </w:rPr>
        <w:t xml:space="preserve">ustify </w:t>
      </w:r>
      <w:r w:rsidR="001B06C4" w:rsidRPr="008376A9">
        <w:rPr>
          <w:rFonts w:cs="B Zar"/>
          <w:sz w:val="18"/>
          <w:szCs w:val="18"/>
        </w:rPr>
        <w:t>L</w:t>
      </w:r>
      <w:r w:rsidRPr="008376A9">
        <w:rPr>
          <w:rFonts w:cs="B Zar"/>
          <w:sz w:val="18"/>
          <w:szCs w:val="18"/>
        </w:rPr>
        <w:t>ow</w:t>
      </w:r>
      <w:r w:rsidRPr="008376A9">
        <w:rPr>
          <w:rFonts w:cs="B Zar" w:hint="cs"/>
          <w:sz w:val="22"/>
          <w:szCs w:val="22"/>
          <w:rtl/>
        </w:rPr>
        <w:t xml:space="preserve"> را انتخاب ‌كنيد</w:t>
      </w:r>
      <w:r w:rsidR="0048092B" w:rsidRPr="008376A9">
        <w:rPr>
          <w:rFonts w:cs="B Zar" w:hint="cs"/>
          <w:sz w:val="22"/>
          <w:szCs w:val="22"/>
          <w:rtl/>
        </w:rPr>
        <w:t>.</w:t>
      </w:r>
    </w:p>
    <w:p w14:paraId="5542A8B8" w14:textId="77777777" w:rsidR="00DF080A" w:rsidRPr="008376A9" w:rsidRDefault="00DF080A" w:rsidP="00DF080A">
      <w:pPr>
        <w:bidi/>
        <w:jc w:val="lowKashida"/>
        <w:rPr>
          <w:rFonts w:cs="B Zar"/>
          <w:sz w:val="22"/>
          <w:szCs w:val="22"/>
          <w:rtl/>
          <w:lang w:bidi="fa-IR"/>
        </w:rPr>
      </w:pPr>
      <w:r w:rsidRPr="008376A9">
        <w:rPr>
          <w:rFonts w:cs="B Zar" w:hint="cs"/>
          <w:sz w:val="22"/>
          <w:szCs w:val="22"/>
          <w:rtl/>
        </w:rPr>
        <w:t xml:space="preserve">   شرح کامل تجربه به دست آمده در این بخش و در قالب جدول‌ها، نمودارها و شکل‌های مختلف بیان می‌شود. شایسته است که در گزارش ارسالی، شرح کاملی از فضای فیزیکی و فکری سازمان و جامعه مورد مطالعه آورده شود. این شرح می‌تواند شامل محل مورد مطالعه، نمونه آماری انتخاب شده از کل جامعه مورد مطالعه و چالش‌های موجود در مسیر کسب تجربه باشد.</w:t>
      </w:r>
    </w:p>
    <w:p w14:paraId="794F6FA9" w14:textId="3BCA867D" w:rsidR="006051B3" w:rsidRDefault="006A4898" w:rsidP="00DF080A">
      <w:pPr>
        <w:bidi/>
        <w:jc w:val="lowKashida"/>
        <w:rPr>
          <w:rFonts w:cs="B Zar"/>
          <w:sz w:val="22"/>
          <w:szCs w:val="22"/>
          <w:rtl/>
          <w:lang w:bidi="fa-IR"/>
        </w:rPr>
      </w:pPr>
      <w:r w:rsidRPr="008376A9">
        <w:rPr>
          <w:rFonts w:cs="B Zar" w:hint="cs"/>
          <w:sz w:val="22"/>
          <w:szCs w:val="22"/>
          <w:rtl/>
          <w:lang w:bidi="fa-IR"/>
        </w:rPr>
        <w:t xml:space="preserve">    </w:t>
      </w:r>
      <w:r w:rsidR="00DF080A" w:rsidRPr="008376A9">
        <w:rPr>
          <w:rFonts w:cs="B Zar" w:hint="cs"/>
          <w:sz w:val="22"/>
          <w:szCs w:val="22"/>
          <w:rtl/>
          <w:lang w:bidi="fa-IR"/>
        </w:rPr>
        <w:t xml:space="preserve">در خصوص نحوه‌ی نگارش </w:t>
      </w:r>
      <w:r w:rsidRPr="008376A9">
        <w:rPr>
          <w:rFonts w:cs="B Zar" w:hint="cs"/>
          <w:sz w:val="22"/>
          <w:szCs w:val="22"/>
          <w:rtl/>
          <w:lang w:bidi="fa-IR"/>
        </w:rPr>
        <w:t xml:space="preserve">تجربه </w:t>
      </w:r>
      <w:r w:rsidR="00DF080A" w:rsidRPr="008376A9">
        <w:rPr>
          <w:rFonts w:cs="B Zar" w:hint="cs"/>
          <w:sz w:val="22"/>
          <w:szCs w:val="22"/>
          <w:rtl/>
          <w:lang w:bidi="fa-IR"/>
        </w:rPr>
        <w:t>موارد</w:t>
      </w:r>
      <w:r w:rsidR="00D944CE">
        <w:rPr>
          <w:rFonts w:cs="B Zar" w:hint="cs"/>
          <w:sz w:val="22"/>
          <w:szCs w:val="22"/>
          <w:rtl/>
          <w:lang w:bidi="fa-IR"/>
        </w:rPr>
        <w:t xml:space="preserve">ی که در ادامه آورده می‌شود </w:t>
      </w:r>
      <w:r w:rsidR="00D944CE">
        <w:rPr>
          <w:rFonts w:cs="B Zar" w:hint="cs"/>
          <w:sz w:val="22"/>
          <w:szCs w:val="22"/>
          <w:rtl/>
          <w:lang w:bidi="fa-IR"/>
        </w:rPr>
        <w:lastRenderedPageBreak/>
        <w:t xml:space="preserve">رعایت شود. با توجه به اینکه فرمت مقالات به صورت خلاصه‌ی مبسوط هست، رعایت نگارش متن در حداکثر ۲ صفحه الزامی است. همچنین در تمامی متن به تراز بودن متن و عنوان‌ها دقت شود. لطفاً از ایجاد تورفتگی در عنوان‌ها خودداری نمایید. </w:t>
      </w:r>
    </w:p>
    <w:p w14:paraId="6396480B" w14:textId="77777777" w:rsidR="00D944CE" w:rsidRPr="008376A9" w:rsidRDefault="00D944CE" w:rsidP="00D944CE">
      <w:pPr>
        <w:bidi/>
        <w:jc w:val="lowKashida"/>
        <w:rPr>
          <w:rFonts w:cs="B Zar"/>
          <w:sz w:val="22"/>
          <w:szCs w:val="22"/>
          <w:lang w:bidi="fa-IR"/>
        </w:rPr>
      </w:pPr>
    </w:p>
    <w:p w14:paraId="777B97E8" w14:textId="36BFB8E3" w:rsidR="006051B3" w:rsidRDefault="006051B3" w:rsidP="008376A9">
      <w:pPr>
        <w:pStyle w:val="ListParagraph"/>
        <w:numPr>
          <w:ilvl w:val="1"/>
          <w:numId w:val="2"/>
        </w:numPr>
        <w:ind w:left="446" w:hanging="450"/>
        <w:jc w:val="lowKashida"/>
        <w:rPr>
          <w:rFonts w:cs="B Zar"/>
          <w:b/>
          <w:bCs/>
          <w:sz w:val="20"/>
          <w:szCs w:val="20"/>
        </w:rPr>
      </w:pPr>
      <w:r w:rsidRPr="008376A9">
        <w:rPr>
          <w:rFonts w:cs="B Zar" w:hint="cs"/>
          <w:b/>
          <w:bCs/>
          <w:sz w:val="20"/>
          <w:szCs w:val="20"/>
          <w:rtl/>
        </w:rPr>
        <w:t>جدول‌ها</w:t>
      </w:r>
    </w:p>
    <w:p w14:paraId="7424BD58" w14:textId="4241930A" w:rsidR="008376A9" w:rsidRPr="008376A9" w:rsidRDefault="008376A9" w:rsidP="008376A9">
      <w:pPr>
        <w:bidi/>
        <w:ind w:left="-4"/>
        <w:jc w:val="lowKashida"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</w:rPr>
        <w:t>در خصوص نگارش جدول‌ها به موارد زیر دقت شود:</w:t>
      </w:r>
    </w:p>
    <w:p w14:paraId="5B7FA6AD" w14:textId="77777777" w:rsidR="006051B3" w:rsidRPr="008376A9" w:rsidRDefault="006051B3" w:rsidP="008376A9">
      <w:pPr>
        <w:pStyle w:val="ListParagraph"/>
        <w:numPr>
          <w:ilvl w:val="0"/>
          <w:numId w:val="6"/>
        </w:numPr>
        <w:tabs>
          <w:tab w:val="left" w:pos="237"/>
        </w:tabs>
        <w:spacing w:before="240" w:after="120"/>
        <w:ind w:left="356" w:hanging="270"/>
        <w:jc w:val="lowKashida"/>
        <w:rPr>
          <w:rFonts w:cs="B Zar"/>
          <w:sz w:val="22"/>
          <w:szCs w:val="22"/>
          <w:rtl/>
        </w:rPr>
      </w:pPr>
      <w:r w:rsidRPr="008376A9">
        <w:rPr>
          <w:rFonts w:cs="B Zar" w:hint="cs"/>
          <w:sz w:val="22"/>
          <w:szCs w:val="22"/>
          <w:rtl/>
        </w:rPr>
        <w:t>متن جدول‌ها و شكل‌ها بايد به زبان فارسي باشد.</w:t>
      </w:r>
    </w:p>
    <w:p w14:paraId="4B2A1D61" w14:textId="77777777" w:rsidR="006051B3" w:rsidRPr="008376A9" w:rsidRDefault="006051B3" w:rsidP="008376A9">
      <w:pPr>
        <w:pStyle w:val="ListParagraph"/>
        <w:numPr>
          <w:ilvl w:val="0"/>
          <w:numId w:val="6"/>
        </w:numPr>
        <w:tabs>
          <w:tab w:val="left" w:pos="237"/>
        </w:tabs>
        <w:spacing w:before="240" w:after="120"/>
        <w:ind w:left="356" w:hanging="270"/>
        <w:jc w:val="lowKashida"/>
        <w:rPr>
          <w:rFonts w:cs="B Zar"/>
          <w:sz w:val="22"/>
          <w:szCs w:val="22"/>
          <w:rtl/>
        </w:rPr>
      </w:pPr>
      <w:r w:rsidRPr="008376A9">
        <w:rPr>
          <w:rFonts w:cs="B Zar" w:hint="cs"/>
          <w:sz w:val="22"/>
          <w:szCs w:val="22"/>
          <w:rtl/>
        </w:rPr>
        <w:t>تمامی جدول‌ها را با اعداد فارسی شماره‌گذاری کنید.</w:t>
      </w:r>
    </w:p>
    <w:p w14:paraId="29B5E69C" w14:textId="77777777" w:rsidR="006051B3" w:rsidRPr="008376A9" w:rsidRDefault="006051B3" w:rsidP="008376A9">
      <w:pPr>
        <w:pStyle w:val="ListParagraph"/>
        <w:numPr>
          <w:ilvl w:val="0"/>
          <w:numId w:val="6"/>
        </w:numPr>
        <w:tabs>
          <w:tab w:val="left" w:pos="237"/>
        </w:tabs>
        <w:spacing w:before="240" w:after="120"/>
        <w:ind w:left="356" w:hanging="270"/>
        <w:jc w:val="lowKashida"/>
        <w:rPr>
          <w:rFonts w:cs="B Zar"/>
          <w:sz w:val="22"/>
          <w:szCs w:val="22"/>
          <w:rtl/>
        </w:rPr>
      </w:pPr>
      <w:r w:rsidRPr="008376A9">
        <w:rPr>
          <w:rFonts w:cs="B Zar" w:hint="cs"/>
          <w:sz w:val="22"/>
          <w:szCs w:val="22"/>
          <w:rtl/>
        </w:rPr>
        <w:t>بین عنوان و جدول فاصله‌ای نباشد.</w:t>
      </w:r>
    </w:p>
    <w:p w14:paraId="425CB661" w14:textId="77777777" w:rsidR="006051B3" w:rsidRPr="008376A9" w:rsidRDefault="006051B3" w:rsidP="008376A9">
      <w:pPr>
        <w:pStyle w:val="ListParagraph"/>
        <w:numPr>
          <w:ilvl w:val="0"/>
          <w:numId w:val="6"/>
        </w:numPr>
        <w:tabs>
          <w:tab w:val="left" w:pos="237"/>
        </w:tabs>
        <w:spacing w:before="240" w:after="120"/>
        <w:ind w:left="356" w:hanging="270"/>
        <w:jc w:val="lowKashida"/>
        <w:rPr>
          <w:rFonts w:cs="B Zar"/>
          <w:sz w:val="22"/>
          <w:szCs w:val="22"/>
          <w:rtl/>
        </w:rPr>
      </w:pPr>
      <w:r w:rsidRPr="008376A9">
        <w:rPr>
          <w:rFonts w:cs="B Zar" w:hint="cs"/>
          <w:sz w:val="22"/>
          <w:szCs w:val="22"/>
          <w:rtl/>
        </w:rPr>
        <w:t>تا آنجا که ممکن است از رنگ در جدول استفاده نکنید (جدول 1 نمونة مناسب جدول را نشان مي‌دهد).</w:t>
      </w:r>
    </w:p>
    <w:p w14:paraId="79CD7A8E" w14:textId="77777777" w:rsidR="006051B3" w:rsidRPr="008376A9" w:rsidRDefault="006051B3" w:rsidP="006051B3">
      <w:pPr>
        <w:tabs>
          <w:tab w:val="left" w:pos="3960"/>
          <w:tab w:val="right" w:pos="4140"/>
        </w:tabs>
        <w:bidi/>
        <w:spacing w:before="240" w:after="120"/>
        <w:ind w:right="630"/>
        <w:jc w:val="center"/>
        <w:rPr>
          <w:sz w:val="18"/>
          <w:szCs w:val="18"/>
        </w:rPr>
      </w:pPr>
      <w:r w:rsidRPr="008376A9">
        <w:rPr>
          <w:rFonts w:cs="B Zar" w:hint="cs"/>
          <w:b/>
          <w:bCs/>
          <w:sz w:val="18"/>
          <w:szCs w:val="18"/>
          <w:rtl/>
        </w:rPr>
        <w:t xml:space="preserve">جدول 1. ذکر عنوان جدول در بالای جدول </w:t>
      </w:r>
    </w:p>
    <w:tbl>
      <w:tblPr>
        <w:tblW w:w="4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710"/>
        <w:gridCol w:w="1624"/>
      </w:tblGrid>
      <w:tr w:rsidR="006051B3" w:rsidRPr="008376A9" w14:paraId="7A26F4D0" w14:textId="77777777" w:rsidTr="004E6F09">
        <w:trPr>
          <w:trHeight w:val="438"/>
          <w:jc w:val="center"/>
        </w:trPr>
        <w:tc>
          <w:tcPr>
            <w:tcW w:w="1535" w:type="dxa"/>
            <w:vAlign w:val="center"/>
          </w:tcPr>
          <w:p w14:paraId="5AE39930" w14:textId="77777777" w:rsidR="006051B3" w:rsidRPr="008376A9" w:rsidRDefault="006051B3" w:rsidP="004E6F09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376A9">
              <w:rPr>
                <w:rFonts w:cs="B Zar" w:hint="cs"/>
                <w:b/>
                <w:bCs/>
                <w:sz w:val="18"/>
                <w:szCs w:val="18"/>
                <w:rtl/>
              </w:rPr>
              <w:lastRenderedPageBreak/>
              <w:t>ستون ج</w:t>
            </w:r>
          </w:p>
        </w:tc>
        <w:tc>
          <w:tcPr>
            <w:tcW w:w="1710" w:type="dxa"/>
            <w:vAlign w:val="center"/>
          </w:tcPr>
          <w:p w14:paraId="6878AD29" w14:textId="77777777" w:rsidR="006051B3" w:rsidRPr="008376A9" w:rsidRDefault="006051B3" w:rsidP="004E6F09">
            <w:pPr>
              <w:pStyle w:val="TableTitle"/>
              <w:bidi/>
              <w:spacing w:line="360" w:lineRule="auto"/>
              <w:rPr>
                <w:rFonts w:cs="B Zar"/>
                <w:b/>
                <w:bCs/>
                <w:smallCaps w:val="0"/>
                <w:sz w:val="18"/>
                <w:szCs w:val="18"/>
                <w:lang w:bidi="fa-IR"/>
              </w:rPr>
            </w:pPr>
            <w:r w:rsidRPr="008376A9">
              <w:rPr>
                <w:rFonts w:cs="B Zar" w:hint="cs"/>
                <w:b/>
                <w:bCs/>
                <w:smallCaps w:val="0"/>
                <w:sz w:val="18"/>
                <w:szCs w:val="18"/>
                <w:rtl/>
                <w:lang w:bidi="fa-IR"/>
              </w:rPr>
              <w:t>ستون ب</w:t>
            </w:r>
          </w:p>
        </w:tc>
        <w:tc>
          <w:tcPr>
            <w:tcW w:w="1624" w:type="dxa"/>
            <w:vAlign w:val="center"/>
          </w:tcPr>
          <w:p w14:paraId="7897FF38" w14:textId="77777777" w:rsidR="006051B3" w:rsidRPr="008376A9" w:rsidRDefault="006051B3" w:rsidP="004E6F09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376A9">
              <w:rPr>
                <w:rFonts w:cs="B Zar" w:hint="cs"/>
                <w:b/>
                <w:bCs/>
                <w:sz w:val="18"/>
                <w:szCs w:val="18"/>
                <w:rtl/>
              </w:rPr>
              <w:t>ستون الف</w:t>
            </w:r>
          </w:p>
        </w:tc>
      </w:tr>
      <w:tr w:rsidR="006051B3" w:rsidRPr="008376A9" w14:paraId="5E3B33D6" w14:textId="77777777" w:rsidTr="004E6F09">
        <w:trPr>
          <w:jc w:val="center"/>
        </w:trPr>
        <w:tc>
          <w:tcPr>
            <w:tcW w:w="1535" w:type="dxa"/>
            <w:vAlign w:val="center"/>
          </w:tcPr>
          <w:p w14:paraId="438AB7F0" w14:textId="77777777" w:rsidR="006051B3" w:rsidRPr="008376A9" w:rsidRDefault="006051B3" w:rsidP="004E6F09">
            <w:pPr>
              <w:bidi/>
              <w:spacing w:line="360" w:lineRule="auto"/>
              <w:jc w:val="center"/>
              <w:rPr>
                <w:rFonts w:cs="B Zar"/>
                <w:sz w:val="18"/>
                <w:szCs w:val="18"/>
              </w:rPr>
            </w:pPr>
            <w:r w:rsidRPr="008376A9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710" w:type="dxa"/>
            <w:vAlign w:val="center"/>
          </w:tcPr>
          <w:p w14:paraId="3BBF4D13" w14:textId="77777777" w:rsidR="006051B3" w:rsidRPr="008376A9" w:rsidRDefault="006051B3" w:rsidP="004E6F09">
            <w:pPr>
              <w:bidi/>
              <w:spacing w:line="360" w:lineRule="auto"/>
              <w:jc w:val="center"/>
              <w:rPr>
                <w:rFonts w:cs="B Zar"/>
                <w:sz w:val="18"/>
                <w:szCs w:val="18"/>
              </w:rPr>
            </w:pPr>
            <w:r w:rsidRPr="008376A9">
              <w:rPr>
                <w:rFonts w:cs="B Zar" w:hint="cs"/>
                <w:sz w:val="18"/>
                <w:szCs w:val="18"/>
                <w:rtl/>
              </w:rPr>
              <w:t>الف</w:t>
            </w:r>
          </w:p>
        </w:tc>
        <w:tc>
          <w:tcPr>
            <w:tcW w:w="1624" w:type="dxa"/>
            <w:vAlign w:val="center"/>
          </w:tcPr>
          <w:p w14:paraId="34FCB868" w14:textId="77777777" w:rsidR="006051B3" w:rsidRPr="008376A9" w:rsidRDefault="006051B3" w:rsidP="004E6F09">
            <w:pPr>
              <w:bidi/>
              <w:spacing w:line="360" w:lineRule="auto"/>
              <w:jc w:val="center"/>
              <w:rPr>
                <w:rFonts w:cs="B Zar"/>
                <w:sz w:val="18"/>
                <w:szCs w:val="18"/>
              </w:rPr>
            </w:pPr>
            <w:r w:rsidRPr="008376A9">
              <w:rPr>
                <w:rFonts w:cs="B Zar" w:hint="cs"/>
                <w:sz w:val="18"/>
                <w:szCs w:val="18"/>
                <w:rtl/>
              </w:rPr>
              <w:t>الف</w:t>
            </w:r>
          </w:p>
        </w:tc>
      </w:tr>
      <w:tr w:rsidR="006051B3" w:rsidRPr="008376A9" w14:paraId="3E0CA718" w14:textId="77777777" w:rsidTr="004E6F09">
        <w:trPr>
          <w:jc w:val="center"/>
        </w:trPr>
        <w:tc>
          <w:tcPr>
            <w:tcW w:w="1535" w:type="dxa"/>
            <w:vAlign w:val="center"/>
          </w:tcPr>
          <w:p w14:paraId="20409294" w14:textId="77777777" w:rsidR="006051B3" w:rsidRPr="008376A9" w:rsidRDefault="006051B3" w:rsidP="004E6F09">
            <w:pPr>
              <w:bidi/>
              <w:spacing w:line="360" w:lineRule="auto"/>
              <w:jc w:val="center"/>
              <w:rPr>
                <w:rFonts w:cs="B Zar"/>
                <w:sz w:val="18"/>
                <w:szCs w:val="18"/>
              </w:rPr>
            </w:pPr>
            <w:r w:rsidRPr="008376A9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710" w:type="dxa"/>
            <w:vAlign w:val="center"/>
          </w:tcPr>
          <w:p w14:paraId="6843F894" w14:textId="77777777" w:rsidR="006051B3" w:rsidRPr="008376A9" w:rsidRDefault="006051B3" w:rsidP="004E6F09">
            <w:pPr>
              <w:bidi/>
              <w:spacing w:line="360" w:lineRule="auto"/>
              <w:jc w:val="center"/>
              <w:rPr>
                <w:rFonts w:cs="B Zar"/>
                <w:sz w:val="18"/>
                <w:szCs w:val="18"/>
              </w:rPr>
            </w:pPr>
            <w:r w:rsidRPr="008376A9">
              <w:rPr>
                <w:rFonts w:cs="B Zar" w:hint="cs"/>
                <w:sz w:val="18"/>
                <w:szCs w:val="18"/>
                <w:rtl/>
              </w:rPr>
              <w:t>ب</w:t>
            </w:r>
          </w:p>
        </w:tc>
        <w:tc>
          <w:tcPr>
            <w:tcW w:w="1624" w:type="dxa"/>
            <w:vAlign w:val="center"/>
          </w:tcPr>
          <w:p w14:paraId="12A4242E" w14:textId="77777777" w:rsidR="006051B3" w:rsidRPr="008376A9" w:rsidRDefault="006051B3" w:rsidP="004E6F09">
            <w:pPr>
              <w:bidi/>
              <w:spacing w:line="360" w:lineRule="auto"/>
              <w:jc w:val="center"/>
              <w:rPr>
                <w:rFonts w:cs="B Zar"/>
                <w:sz w:val="18"/>
                <w:szCs w:val="18"/>
              </w:rPr>
            </w:pPr>
            <w:r w:rsidRPr="008376A9">
              <w:rPr>
                <w:rFonts w:cs="B Zar" w:hint="cs"/>
                <w:sz w:val="18"/>
                <w:szCs w:val="18"/>
                <w:rtl/>
              </w:rPr>
              <w:t>ب</w:t>
            </w:r>
          </w:p>
        </w:tc>
      </w:tr>
    </w:tbl>
    <w:p w14:paraId="28D8E3F9" w14:textId="77777777" w:rsidR="008376A9" w:rsidRDefault="008376A9" w:rsidP="008376A9">
      <w:pPr>
        <w:pStyle w:val="ListParagraph"/>
        <w:ind w:left="900"/>
        <w:jc w:val="lowKashida"/>
        <w:rPr>
          <w:rFonts w:cs="B Zar"/>
          <w:b/>
          <w:bCs/>
          <w:sz w:val="22"/>
          <w:szCs w:val="22"/>
        </w:rPr>
      </w:pPr>
    </w:p>
    <w:p w14:paraId="2CF53E75" w14:textId="42A7579C" w:rsidR="006051B3" w:rsidRPr="008376A9" w:rsidRDefault="006051B3" w:rsidP="008376A9">
      <w:pPr>
        <w:pStyle w:val="ListParagraph"/>
        <w:numPr>
          <w:ilvl w:val="1"/>
          <w:numId w:val="2"/>
        </w:numPr>
        <w:ind w:left="446" w:hanging="450"/>
        <w:jc w:val="lowKashida"/>
        <w:rPr>
          <w:rFonts w:cs="B Zar"/>
          <w:b/>
          <w:bCs/>
          <w:sz w:val="22"/>
          <w:szCs w:val="22"/>
        </w:rPr>
      </w:pPr>
      <w:r w:rsidRPr="008376A9">
        <w:rPr>
          <w:rFonts w:cs="B Zar" w:hint="cs"/>
          <w:b/>
          <w:bCs/>
          <w:sz w:val="20"/>
          <w:szCs w:val="20"/>
          <w:rtl/>
        </w:rPr>
        <w:t>عنوان‌ها</w:t>
      </w:r>
    </w:p>
    <w:p w14:paraId="5769E32C" w14:textId="64EF536C" w:rsidR="006051B3" w:rsidRPr="008376A9" w:rsidRDefault="006051B3" w:rsidP="00D944CE">
      <w:pPr>
        <w:bidi/>
        <w:ind w:left="-4"/>
        <w:jc w:val="lowKashida"/>
        <w:rPr>
          <w:rFonts w:cs="B Zar"/>
          <w:sz w:val="22"/>
          <w:szCs w:val="22"/>
        </w:rPr>
      </w:pPr>
      <w:r w:rsidRPr="008376A9">
        <w:rPr>
          <w:rFonts w:cs="B Zar" w:hint="cs"/>
          <w:sz w:val="22"/>
          <w:szCs w:val="22"/>
          <w:rtl/>
        </w:rPr>
        <w:t xml:space="preserve">عنوان‌هاي اصلي با اندازة </w:t>
      </w:r>
      <w:r w:rsidRPr="008376A9">
        <w:rPr>
          <w:rFonts w:cs="B Zar"/>
          <w:sz w:val="18"/>
          <w:szCs w:val="18"/>
        </w:rPr>
        <w:t>BZar1</w:t>
      </w:r>
      <w:r w:rsidR="001B06C4" w:rsidRPr="008376A9">
        <w:rPr>
          <w:rFonts w:cs="B Zar"/>
          <w:sz w:val="18"/>
          <w:szCs w:val="18"/>
        </w:rPr>
        <w:t>2</w:t>
      </w:r>
      <w:r w:rsidRPr="008376A9">
        <w:rPr>
          <w:rFonts w:cs="B Zar" w:hint="cs"/>
          <w:sz w:val="18"/>
          <w:szCs w:val="18"/>
          <w:rtl/>
        </w:rPr>
        <w:t xml:space="preserve"> </w:t>
      </w:r>
      <w:r w:rsidRPr="008376A9">
        <w:rPr>
          <w:rFonts w:cs="B Zar" w:hint="cs"/>
          <w:sz w:val="22"/>
          <w:szCs w:val="22"/>
          <w:rtl/>
        </w:rPr>
        <w:t xml:space="preserve">تيره، عنوان‌هاي فرعي با قلم </w:t>
      </w:r>
      <w:r w:rsidRPr="008376A9">
        <w:rPr>
          <w:rFonts w:cs="B Zar"/>
          <w:sz w:val="18"/>
          <w:szCs w:val="18"/>
        </w:rPr>
        <w:t>BZar1</w:t>
      </w:r>
      <w:r w:rsidR="001B06C4" w:rsidRPr="008376A9">
        <w:rPr>
          <w:rFonts w:cs="B Zar"/>
          <w:sz w:val="18"/>
          <w:szCs w:val="18"/>
        </w:rPr>
        <w:t>1</w:t>
      </w:r>
      <w:r w:rsidRPr="008376A9">
        <w:rPr>
          <w:rFonts w:cs="B Zar" w:hint="cs"/>
          <w:sz w:val="22"/>
          <w:szCs w:val="22"/>
          <w:rtl/>
        </w:rPr>
        <w:t xml:space="preserve"> </w:t>
      </w:r>
      <w:r w:rsidRPr="00D944CE">
        <w:rPr>
          <w:rFonts w:cs="B Zar" w:hint="cs"/>
          <w:sz w:val="20"/>
          <w:szCs w:val="20"/>
          <w:rtl/>
        </w:rPr>
        <w:t>تيره</w:t>
      </w:r>
      <w:r w:rsidRPr="008376A9">
        <w:rPr>
          <w:rFonts w:cs="B Zar" w:hint="cs"/>
          <w:sz w:val="22"/>
          <w:szCs w:val="22"/>
          <w:rtl/>
        </w:rPr>
        <w:t xml:space="preserve"> و عنوان‌هاي فرعي‌تر هم با قلم </w:t>
      </w:r>
      <w:r w:rsidRPr="008376A9">
        <w:rPr>
          <w:rFonts w:cs="B Zar"/>
          <w:sz w:val="18"/>
          <w:szCs w:val="18"/>
        </w:rPr>
        <w:t>BZar1</w:t>
      </w:r>
      <w:r w:rsidR="001B06C4" w:rsidRPr="008376A9">
        <w:rPr>
          <w:rFonts w:cs="B Zar"/>
          <w:sz w:val="18"/>
          <w:szCs w:val="18"/>
        </w:rPr>
        <w:t>0</w:t>
      </w:r>
      <w:r w:rsidRPr="008376A9">
        <w:rPr>
          <w:rFonts w:cs="B Zar" w:hint="cs"/>
          <w:sz w:val="18"/>
          <w:szCs w:val="18"/>
          <w:rtl/>
        </w:rPr>
        <w:t xml:space="preserve"> </w:t>
      </w:r>
      <w:r w:rsidRPr="008376A9">
        <w:rPr>
          <w:rFonts w:cs="B Zar" w:hint="cs"/>
          <w:sz w:val="22"/>
          <w:szCs w:val="22"/>
          <w:rtl/>
        </w:rPr>
        <w:t>تيره درج مي‌شوند. تمامی عنوان‌ها نیز به صورت راست‌چین باشند.</w:t>
      </w:r>
    </w:p>
    <w:p w14:paraId="143CF291" w14:textId="77777777" w:rsidR="006051B3" w:rsidRPr="008376A9" w:rsidRDefault="006051B3" w:rsidP="006051B3">
      <w:pPr>
        <w:pStyle w:val="ListParagraph"/>
        <w:ind w:left="900"/>
        <w:jc w:val="lowKashida"/>
        <w:rPr>
          <w:rFonts w:cs="B Zar"/>
          <w:sz w:val="22"/>
          <w:szCs w:val="22"/>
        </w:rPr>
      </w:pPr>
    </w:p>
    <w:p w14:paraId="01326784" w14:textId="77777777" w:rsidR="006051B3" w:rsidRPr="008376A9" w:rsidRDefault="006051B3" w:rsidP="008376A9">
      <w:pPr>
        <w:pStyle w:val="ListParagraph"/>
        <w:numPr>
          <w:ilvl w:val="1"/>
          <w:numId w:val="2"/>
        </w:numPr>
        <w:ind w:left="446" w:hanging="450"/>
        <w:jc w:val="lowKashida"/>
        <w:rPr>
          <w:rFonts w:cs="B Zar"/>
          <w:b/>
          <w:bCs/>
          <w:sz w:val="22"/>
          <w:szCs w:val="22"/>
        </w:rPr>
      </w:pPr>
      <w:r w:rsidRPr="008376A9">
        <w:rPr>
          <w:rFonts w:cs="B Zar" w:hint="cs"/>
          <w:b/>
          <w:bCs/>
          <w:sz w:val="20"/>
          <w:szCs w:val="20"/>
          <w:rtl/>
        </w:rPr>
        <w:t>پانویس</w:t>
      </w:r>
    </w:p>
    <w:p w14:paraId="05B9E755" w14:textId="77777777" w:rsidR="006051B3" w:rsidRPr="008376A9" w:rsidRDefault="006051B3" w:rsidP="00D944CE">
      <w:pPr>
        <w:bidi/>
        <w:ind w:left="-4"/>
        <w:jc w:val="lowKashida"/>
        <w:rPr>
          <w:rFonts w:cs="B Zar"/>
          <w:sz w:val="22"/>
          <w:szCs w:val="22"/>
          <w:rtl/>
        </w:rPr>
      </w:pPr>
      <w:r w:rsidRPr="008376A9">
        <w:rPr>
          <w:rFonts w:cs="B Zar" w:hint="cs"/>
          <w:sz w:val="22"/>
          <w:szCs w:val="22"/>
          <w:rtl/>
        </w:rPr>
        <w:t>تمامی پانویس‌ها باید با شمارة فارسی در متن ارجاع داده و با قلم</w:t>
      </w:r>
      <w:r w:rsidRPr="008376A9">
        <w:rPr>
          <w:rFonts w:cs="B Zar" w:hint="cs"/>
          <w:sz w:val="18"/>
          <w:szCs w:val="18"/>
          <w:rtl/>
        </w:rPr>
        <w:t xml:space="preserve"> </w:t>
      </w:r>
      <w:r w:rsidRPr="008376A9">
        <w:rPr>
          <w:rFonts w:cs="B Zar"/>
          <w:sz w:val="18"/>
          <w:szCs w:val="18"/>
        </w:rPr>
        <w:t>Bzar10</w:t>
      </w:r>
      <w:r w:rsidRPr="008376A9">
        <w:rPr>
          <w:rFonts w:cs="B Zar" w:hint="cs"/>
          <w:sz w:val="22"/>
          <w:szCs w:val="22"/>
          <w:rtl/>
        </w:rPr>
        <w:t xml:space="preserve"> نوشته شوند. برای درج معادل‌های انگلیسی، در بخش </w:t>
      </w:r>
      <w:r w:rsidRPr="00D944CE">
        <w:rPr>
          <w:rFonts w:cs="B Zar" w:hint="cs"/>
          <w:sz w:val="20"/>
          <w:szCs w:val="20"/>
          <w:rtl/>
        </w:rPr>
        <w:t>پانویس</w:t>
      </w:r>
      <w:r w:rsidRPr="008376A9">
        <w:rPr>
          <w:rFonts w:cs="B Zar" w:hint="cs"/>
          <w:sz w:val="22"/>
          <w:szCs w:val="22"/>
          <w:rtl/>
        </w:rPr>
        <w:t xml:space="preserve"> شماره‌ها نیز به انگلیسی درج می‌شوند.</w:t>
      </w:r>
    </w:p>
    <w:p w14:paraId="47EC5A15" w14:textId="77777777" w:rsidR="006051B3" w:rsidRPr="008376A9" w:rsidRDefault="006051B3" w:rsidP="006051B3">
      <w:pPr>
        <w:pStyle w:val="ListParagraph"/>
        <w:ind w:left="900"/>
        <w:jc w:val="lowKashida"/>
        <w:rPr>
          <w:rFonts w:cs="B Zar"/>
          <w:sz w:val="22"/>
          <w:szCs w:val="22"/>
          <w:rtl/>
        </w:rPr>
      </w:pPr>
    </w:p>
    <w:p w14:paraId="5148B16D" w14:textId="77777777" w:rsidR="006051B3" w:rsidRPr="008376A9" w:rsidRDefault="006051B3" w:rsidP="008376A9">
      <w:pPr>
        <w:pStyle w:val="ListParagraph"/>
        <w:numPr>
          <w:ilvl w:val="1"/>
          <w:numId w:val="2"/>
        </w:numPr>
        <w:ind w:left="446" w:hanging="450"/>
        <w:jc w:val="lowKashida"/>
        <w:rPr>
          <w:rFonts w:cs="B Zar"/>
          <w:b/>
          <w:bCs/>
          <w:sz w:val="22"/>
          <w:szCs w:val="22"/>
        </w:rPr>
      </w:pPr>
      <w:r w:rsidRPr="008376A9">
        <w:rPr>
          <w:rFonts w:cs="B Zar" w:hint="cs"/>
          <w:b/>
          <w:bCs/>
          <w:sz w:val="20"/>
          <w:szCs w:val="20"/>
          <w:rtl/>
        </w:rPr>
        <w:t>شکل‌ها</w:t>
      </w:r>
    </w:p>
    <w:p w14:paraId="556EC67D" w14:textId="7830F188" w:rsidR="006051B3" w:rsidRPr="008376A9" w:rsidRDefault="006051B3" w:rsidP="00D944CE">
      <w:pPr>
        <w:bidi/>
        <w:ind w:left="-4"/>
        <w:jc w:val="lowKashida"/>
        <w:rPr>
          <w:rFonts w:cs="B Zar"/>
          <w:sz w:val="22"/>
          <w:szCs w:val="22"/>
          <w:rtl/>
          <w:lang w:bidi="fa-IR"/>
        </w:rPr>
      </w:pPr>
      <w:r w:rsidRPr="008376A9">
        <w:rPr>
          <w:rFonts w:cs="B Zar" w:hint="cs"/>
          <w:sz w:val="22"/>
          <w:szCs w:val="22"/>
          <w:rtl/>
        </w:rPr>
        <w:t xml:space="preserve">شکل‌ها بايد از كيفيت قابل قبولي برخوردار باشند. براي درج تصاوير طبق دستور </w:t>
      </w:r>
      <w:r w:rsidRPr="008376A9">
        <w:rPr>
          <w:rFonts w:cs="B Zar"/>
          <w:sz w:val="18"/>
          <w:szCs w:val="18"/>
        </w:rPr>
        <w:t>Insert/ Picture</w:t>
      </w:r>
      <w:r w:rsidRPr="008376A9">
        <w:rPr>
          <w:rFonts w:cs="B Zar"/>
          <w:sz w:val="22"/>
          <w:szCs w:val="22"/>
        </w:rPr>
        <w:t xml:space="preserve"> </w:t>
      </w:r>
      <w:r w:rsidRPr="008376A9">
        <w:rPr>
          <w:rFonts w:cs="B Zar" w:hint="cs"/>
          <w:sz w:val="22"/>
          <w:szCs w:val="22"/>
          <w:rtl/>
        </w:rPr>
        <w:t xml:space="preserve"> عمل كنيد.</w:t>
      </w:r>
      <w:r w:rsidR="00D944CE">
        <w:rPr>
          <w:rFonts w:cs="B Zar" w:hint="cs"/>
          <w:sz w:val="22"/>
          <w:szCs w:val="22"/>
          <w:rtl/>
        </w:rPr>
        <w:t xml:space="preserve"> </w:t>
      </w:r>
      <w:r w:rsidRPr="008376A9">
        <w:rPr>
          <w:rFonts w:cs="B Zar" w:hint="cs"/>
          <w:sz w:val="22"/>
          <w:szCs w:val="22"/>
          <w:rtl/>
        </w:rPr>
        <w:t>همة شکل‌ها بايد داراي شمارة فارسی و عنوان (در زیر) باشند.</w:t>
      </w:r>
      <w:r w:rsidR="00D944CE">
        <w:rPr>
          <w:rFonts w:cs="B Zar" w:hint="cs"/>
          <w:sz w:val="22"/>
          <w:szCs w:val="22"/>
          <w:rtl/>
        </w:rPr>
        <w:t xml:space="preserve"> فونت عنوان </w:t>
      </w:r>
      <w:r w:rsidR="00D944CE">
        <w:rPr>
          <w:rFonts w:cs="B Zar"/>
          <w:sz w:val="22"/>
          <w:szCs w:val="22"/>
        </w:rPr>
        <w:t>BZar 8</w:t>
      </w:r>
      <w:r w:rsidR="00D944CE">
        <w:rPr>
          <w:rFonts w:cs="B Zar" w:hint="cs"/>
          <w:sz w:val="22"/>
          <w:szCs w:val="22"/>
          <w:rtl/>
          <w:lang w:bidi="fa-IR"/>
        </w:rPr>
        <w:t xml:space="preserve"> و به صورت ‌</w:t>
      </w:r>
      <w:r w:rsidR="00D944CE">
        <w:rPr>
          <w:rFonts w:cs="B Zar"/>
          <w:sz w:val="22"/>
          <w:szCs w:val="22"/>
          <w:lang w:bidi="fa-IR"/>
        </w:rPr>
        <w:t>Bold</w:t>
      </w:r>
      <w:r w:rsidR="00D944CE">
        <w:rPr>
          <w:rFonts w:cs="B Zar" w:hint="cs"/>
          <w:sz w:val="22"/>
          <w:szCs w:val="22"/>
          <w:rtl/>
          <w:lang w:bidi="fa-IR"/>
        </w:rPr>
        <w:t xml:space="preserve"> باشد. دقت شود که سایز شکل به گونه‌ای باشد که متن‌های آن هم سایز با متن اصلی بوده و همچنین خود شکل از ستون‌ها بیرون نزند. اگر شکل بسیار بزرگ است، می‌توان آنرا به صورت تک‌ستونه هم در متن قرار داد. </w:t>
      </w:r>
    </w:p>
    <w:p w14:paraId="15C18700" w14:textId="77777777" w:rsidR="006051B3" w:rsidRPr="008376A9" w:rsidRDefault="006051B3" w:rsidP="00D944CE">
      <w:pPr>
        <w:bidi/>
        <w:ind w:left="-4"/>
        <w:jc w:val="lowKashida"/>
        <w:rPr>
          <w:rFonts w:cs="B Zar"/>
          <w:sz w:val="22"/>
          <w:szCs w:val="22"/>
        </w:rPr>
      </w:pPr>
      <w:r w:rsidRPr="008376A9">
        <w:rPr>
          <w:rFonts w:cs="B Zar" w:hint="cs"/>
          <w:sz w:val="22"/>
          <w:szCs w:val="22"/>
          <w:rtl/>
        </w:rPr>
        <w:t xml:space="preserve"> مي‌توانيد براي جلوگيري از خالي ماندن اطراف شکل، آن را طوري تنظيم كنيدكه قابليت درج متن در اطراف آن ميسر شود. ضمناً همة نوشته‌های شکل‌ها باید فارسی باشد.</w:t>
      </w:r>
    </w:p>
    <w:p w14:paraId="7F2B88A7" w14:textId="77777777" w:rsidR="006051B3" w:rsidRPr="008376A9" w:rsidRDefault="006051B3" w:rsidP="00D944CE">
      <w:pPr>
        <w:pStyle w:val="ListParagraph"/>
        <w:tabs>
          <w:tab w:val="right" w:pos="8550"/>
        </w:tabs>
        <w:ind w:left="-4" w:right="810"/>
        <w:jc w:val="center"/>
        <w:rPr>
          <w:rFonts w:cs="B Zar"/>
          <w:b/>
          <w:bCs/>
          <w:sz w:val="22"/>
          <w:szCs w:val="22"/>
        </w:rPr>
      </w:pPr>
      <w:r w:rsidRPr="008376A9">
        <w:rPr>
          <w:rFonts w:cs="B Zar"/>
          <w:b/>
          <w:bCs/>
          <w:noProof/>
          <w:sz w:val="22"/>
          <w:szCs w:val="22"/>
          <w:rtl/>
          <w:lang w:bidi="ar-SA"/>
        </w:rPr>
        <w:lastRenderedPageBreak/>
        <w:drawing>
          <wp:inline distT="0" distB="0" distL="0" distR="0" wp14:anchorId="5281D74B" wp14:editId="5A9D168D">
            <wp:extent cx="2903643" cy="1704622"/>
            <wp:effectExtent l="0" t="0" r="0" b="0"/>
            <wp:docPr id="60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42675FD" w14:textId="77777777" w:rsidR="006051B3" w:rsidRPr="00D944CE" w:rsidRDefault="006051B3" w:rsidP="006051B3">
      <w:pPr>
        <w:pStyle w:val="ListParagraph"/>
        <w:ind w:left="1080"/>
        <w:jc w:val="center"/>
        <w:rPr>
          <w:rFonts w:cs="B Zar"/>
          <w:b/>
          <w:bCs/>
          <w:sz w:val="16"/>
          <w:szCs w:val="16"/>
          <w:rtl/>
        </w:rPr>
      </w:pPr>
      <w:r w:rsidRPr="00D944CE">
        <w:rPr>
          <w:rFonts w:cs="B Zar" w:hint="cs"/>
          <w:b/>
          <w:bCs/>
          <w:sz w:val="16"/>
          <w:szCs w:val="16"/>
          <w:rtl/>
        </w:rPr>
        <w:t xml:space="preserve">شكل 1. ذکر نام شکل در زیر شکل </w:t>
      </w:r>
    </w:p>
    <w:p w14:paraId="1289468D" w14:textId="77777777" w:rsidR="006051B3" w:rsidRPr="008376A9" w:rsidRDefault="006051B3" w:rsidP="006051B3">
      <w:pPr>
        <w:pStyle w:val="ListParagraph"/>
        <w:tabs>
          <w:tab w:val="left" w:pos="237"/>
        </w:tabs>
        <w:spacing w:before="240" w:after="120"/>
        <w:jc w:val="lowKashida"/>
        <w:rPr>
          <w:rFonts w:cs="B Zar"/>
          <w:sz w:val="22"/>
          <w:szCs w:val="22"/>
          <w:rtl/>
        </w:rPr>
      </w:pPr>
    </w:p>
    <w:p w14:paraId="37644852" w14:textId="77777777" w:rsidR="006051B3" w:rsidRPr="008376A9" w:rsidRDefault="006051B3" w:rsidP="00D944CE">
      <w:pPr>
        <w:pStyle w:val="ListParagraph"/>
        <w:tabs>
          <w:tab w:val="left" w:pos="237"/>
        </w:tabs>
        <w:spacing w:before="240" w:after="120"/>
        <w:ind w:left="806" w:hanging="810"/>
        <w:jc w:val="lowKashida"/>
        <w:rPr>
          <w:rFonts w:cs="B Zar"/>
          <w:sz w:val="22"/>
          <w:szCs w:val="22"/>
          <w:rtl/>
        </w:rPr>
      </w:pPr>
      <w:r w:rsidRPr="008376A9">
        <w:rPr>
          <w:rFonts w:cs="B Zar" w:hint="cs"/>
          <w:b/>
          <w:bCs/>
          <w:sz w:val="22"/>
          <w:szCs w:val="22"/>
          <w:rtl/>
        </w:rPr>
        <w:t>یادآوری</w:t>
      </w:r>
      <w:r w:rsidRPr="008376A9">
        <w:rPr>
          <w:rFonts w:cs="B Zar" w:hint="cs"/>
          <w:sz w:val="22"/>
          <w:szCs w:val="22"/>
          <w:rtl/>
        </w:rPr>
        <w:t>: در ترسيم جدول‌ها و شكل‌ها دقت كنيد كه زيرنويس‌ها را در جعبة ترسيم</w:t>
      </w:r>
      <w:r w:rsidRPr="008376A9">
        <w:rPr>
          <w:rFonts w:cs="B Zar"/>
          <w:sz w:val="22"/>
          <w:szCs w:val="22"/>
        </w:rPr>
        <w:t xml:space="preserve"> </w:t>
      </w:r>
      <w:r w:rsidRPr="008376A9">
        <w:rPr>
          <w:rStyle w:val="FootnoteReference"/>
          <w:rFonts w:cs="B Zar"/>
          <w:sz w:val="22"/>
          <w:szCs w:val="22"/>
        </w:rPr>
        <w:footnoteReference w:id="2"/>
      </w:r>
      <w:r w:rsidRPr="008376A9">
        <w:rPr>
          <w:rFonts w:cs="B Zar" w:hint="cs"/>
          <w:sz w:val="22"/>
          <w:szCs w:val="22"/>
          <w:rtl/>
        </w:rPr>
        <w:t>قرار ندهيد و اطراف آن هم كادر ترسيم نكنيد.</w:t>
      </w:r>
    </w:p>
    <w:p w14:paraId="1D373501" w14:textId="77777777" w:rsidR="006051B3" w:rsidRPr="008376A9" w:rsidRDefault="006051B3" w:rsidP="006051B3">
      <w:pPr>
        <w:pStyle w:val="ListParagraph"/>
        <w:tabs>
          <w:tab w:val="left" w:pos="237"/>
        </w:tabs>
        <w:spacing w:before="240" w:after="120"/>
        <w:ind w:left="1530" w:hanging="810"/>
        <w:jc w:val="lowKashida"/>
        <w:rPr>
          <w:rFonts w:cs="B Zar"/>
          <w:sz w:val="22"/>
          <w:szCs w:val="22"/>
        </w:rPr>
      </w:pPr>
    </w:p>
    <w:p w14:paraId="69F91837" w14:textId="77777777" w:rsidR="00A67ED8" w:rsidRPr="008376A9" w:rsidRDefault="00A67ED8" w:rsidP="008376A9">
      <w:pPr>
        <w:pStyle w:val="ListParagraph"/>
        <w:numPr>
          <w:ilvl w:val="1"/>
          <w:numId w:val="2"/>
        </w:numPr>
        <w:ind w:left="446" w:hanging="450"/>
        <w:jc w:val="lowKashida"/>
        <w:rPr>
          <w:rFonts w:cs="B Zar"/>
          <w:b/>
          <w:bCs/>
          <w:sz w:val="22"/>
          <w:szCs w:val="22"/>
        </w:rPr>
      </w:pPr>
      <w:r w:rsidRPr="008376A9">
        <w:rPr>
          <w:rFonts w:cs="B Zar" w:hint="cs"/>
          <w:b/>
          <w:bCs/>
          <w:sz w:val="20"/>
          <w:szCs w:val="20"/>
          <w:rtl/>
        </w:rPr>
        <w:t>نتیجه</w:t>
      </w:r>
      <w:r w:rsidRPr="008376A9">
        <w:rPr>
          <w:rFonts w:cs="B Zar" w:hint="cs"/>
          <w:b/>
          <w:bCs/>
          <w:sz w:val="22"/>
          <w:szCs w:val="22"/>
          <w:rtl/>
        </w:rPr>
        <w:t xml:space="preserve"> گیری</w:t>
      </w:r>
    </w:p>
    <w:p w14:paraId="1422E04F" w14:textId="0A7D0B4E" w:rsidR="00A67ED8" w:rsidRDefault="00A67ED8" w:rsidP="00D944CE">
      <w:pPr>
        <w:bidi/>
        <w:ind w:left="-4"/>
        <w:jc w:val="lowKashida"/>
        <w:rPr>
          <w:rFonts w:cs="B Zar"/>
          <w:sz w:val="22"/>
          <w:szCs w:val="22"/>
          <w:rtl/>
        </w:rPr>
      </w:pPr>
      <w:r w:rsidRPr="008376A9">
        <w:rPr>
          <w:rFonts w:cs="B Zar" w:hint="cs"/>
          <w:sz w:val="22"/>
          <w:szCs w:val="22"/>
          <w:rtl/>
        </w:rPr>
        <w:t>در این بخش از گزارش، مهمترین یافته‌های از این تجربه و عوامل موثر بر آن</w:t>
      </w:r>
      <w:r w:rsidRPr="008376A9">
        <w:rPr>
          <w:rFonts w:hint="cs"/>
          <w:sz w:val="22"/>
          <w:szCs w:val="22"/>
          <w:rtl/>
        </w:rPr>
        <w:t>،</w:t>
      </w:r>
      <w:r w:rsidRPr="008376A9">
        <w:rPr>
          <w:rFonts w:cs="B Zar" w:hint="cs"/>
          <w:sz w:val="22"/>
          <w:szCs w:val="22"/>
          <w:rtl/>
        </w:rPr>
        <w:t xml:space="preserve"> مشخصاً بیان می‌شود. دلایل موفقیت یا شکست این تجربه می‌تواند در این قسمت قرار گیرد. </w:t>
      </w:r>
    </w:p>
    <w:p w14:paraId="7A2752B3" w14:textId="77777777" w:rsidR="00D944CE" w:rsidRPr="008376A9" w:rsidRDefault="00D944CE" w:rsidP="00D944CE">
      <w:pPr>
        <w:bidi/>
        <w:ind w:left="-4"/>
        <w:jc w:val="lowKashida"/>
        <w:rPr>
          <w:rFonts w:cs="B Zar"/>
          <w:b/>
          <w:bCs/>
          <w:sz w:val="22"/>
          <w:szCs w:val="22"/>
        </w:rPr>
      </w:pPr>
    </w:p>
    <w:p w14:paraId="1903E083" w14:textId="77777777" w:rsidR="00A67ED8" w:rsidRPr="008376A9" w:rsidRDefault="00A67ED8" w:rsidP="008376A9">
      <w:pPr>
        <w:pStyle w:val="ListParagraph"/>
        <w:numPr>
          <w:ilvl w:val="1"/>
          <w:numId w:val="2"/>
        </w:numPr>
        <w:ind w:left="446" w:hanging="450"/>
        <w:jc w:val="lowKashida"/>
        <w:rPr>
          <w:rFonts w:cs="B Zar"/>
          <w:b/>
          <w:bCs/>
          <w:sz w:val="22"/>
          <w:szCs w:val="22"/>
        </w:rPr>
      </w:pPr>
      <w:r w:rsidRPr="008376A9">
        <w:rPr>
          <w:rFonts w:cs="B Zar" w:hint="cs"/>
          <w:b/>
          <w:bCs/>
          <w:sz w:val="20"/>
          <w:szCs w:val="20"/>
          <w:rtl/>
        </w:rPr>
        <w:t>سپاسگزاری</w:t>
      </w:r>
    </w:p>
    <w:p w14:paraId="64E2474F" w14:textId="037E2151" w:rsidR="006051B3" w:rsidRDefault="006051B3" w:rsidP="00D944CE">
      <w:pPr>
        <w:bidi/>
        <w:ind w:left="-4"/>
        <w:jc w:val="lowKashida"/>
        <w:rPr>
          <w:rFonts w:cs="B Zar"/>
          <w:sz w:val="22"/>
          <w:szCs w:val="22"/>
          <w:rtl/>
        </w:rPr>
      </w:pPr>
      <w:r w:rsidRPr="008376A9">
        <w:rPr>
          <w:rFonts w:cs="B Zar" w:hint="cs"/>
          <w:sz w:val="22"/>
          <w:szCs w:val="22"/>
          <w:rtl/>
        </w:rPr>
        <w:t xml:space="preserve">در پایان </w:t>
      </w:r>
      <w:r w:rsidR="009B4B32" w:rsidRPr="008376A9">
        <w:rPr>
          <w:rFonts w:cs="B Zar" w:hint="cs"/>
          <w:sz w:val="22"/>
          <w:szCs w:val="22"/>
          <w:rtl/>
        </w:rPr>
        <w:t>گزارش</w:t>
      </w:r>
      <w:r w:rsidRPr="008376A9">
        <w:rPr>
          <w:rFonts w:cs="B Zar" w:hint="cs"/>
          <w:sz w:val="22"/>
          <w:szCs w:val="22"/>
          <w:rtl/>
        </w:rPr>
        <w:t xml:space="preserve"> (قبل از فهرست منابع) می‌توانید بخشی را به «سپاسگزاری» اختصاص دهید و در آن از یاریگران و حامیان اجرای </w:t>
      </w:r>
      <w:r w:rsidR="006D364F" w:rsidRPr="008376A9">
        <w:rPr>
          <w:rFonts w:cs="B Zar" w:hint="cs"/>
          <w:sz w:val="22"/>
          <w:szCs w:val="22"/>
          <w:rtl/>
        </w:rPr>
        <w:t>تجربه</w:t>
      </w:r>
      <w:r w:rsidRPr="008376A9">
        <w:rPr>
          <w:rFonts w:cs="B Zar" w:hint="cs"/>
          <w:sz w:val="22"/>
          <w:szCs w:val="22"/>
          <w:rtl/>
        </w:rPr>
        <w:t xml:space="preserve"> تشکر کنید.</w:t>
      </w:r>
    </w:p>
    <w:p w14:paraId="18D0D999" w14:textId="77777777" w:rsidR="00D944CE" w:rsidRPr="00D944CE" w:rsidRDefault="00D944CE" w:rsidP="00D944CE">
      <w:pPr>
        <w:bidi/>
        <w:ind w:left="-4"/>
        <w:jc w:val="lowKashida"/>
        <w:rPr>
          <w:rFonts w:cs="B Zar"/>
          <w:sz w:val="22"/>
          <w:szCs w:val="22"/>
        </w:rPr>
      </w:pPr>
    </w:p>
    <w:p w14:paraId="57D68C52" w14:textId="77777777" w:rsidR="006051B3" w:rsidRPr="008376A9" w:rsidRDefault="006051B3" w:rsidP="008376A9">
      <w:pPr>
        <w:pStyle w:val="ListParagraph"/>
        <w:numPr>
          <w:ilvl w:val="1"/>
          <w:numId w:val="2"/>
        </w:numPr>
        <w:ind w:left="446" w:hanging="450"/>
        <w:jc w:val="lowKashida"/>
        <w:rPr>
          <w:rFonts w:cs="B Zar"/>
          <w:b/>
          <w:bCs/>
          <w:sz w:val="22"/>
          <w:szCs w:val="22"/>
        </w:rPr>
      </w:pPr>
      <w:r w:rsidRPr="008376A9">
        <w:rPr>
          <w:rFonts w:cs="B Zar" w:hint="cs"/>
          <w:b/>
          <w:bCs/>
          <w:sz w:val="20"/>
          <w:szCs w:val="20"/>
          <w:rtl/>
        </w:rPr>
        <w:t>شیوة</w:t>
      </w:r>
      <w:r w:rsidRPr="008376A9">
        <w:rPr>
          <w:rFonts w:cs="B Zar" w:hint="cs"/>
          <w:b/>
          <w:bCs/>
          <w:sz w:val="22"/>
          <w:szCs w:val="22"/>
          <w:rtl/>
        </w:rPr>
        <w:t xml:space="preserve"> نگارش منابع</w:t>
      </w:r>
    </w:p>
    <w:p w14:paraId="5CD211D6" w14:textId="77777777" w:rsidR="00310033" w:rsidRPr="008376A9" w:rsidRDefault="00254A2A" w:rsidP="00D944CE">
      <w:pPr>
        <w:bidi/>
        <w:ind w:left="-4"/>
        <w:jc w:val="lowKashida"/>
        <w:rPr>
          <w:rFonts w:cs="B Zar"/>
          <w:sz w:val="22"/>
          <w:szCs w:val="22"/>
          <w:rtl/>
        </w:rPr>
      </w:pPr>
      <w:r w:rsidRPr="008376A9">
        <w:rPr>
          <w:rFonts w:cs="B Zar" w:hint="cs"/>
          <w:sz w:val="22"/>
          <w:szCs w:val="22"/>
          <w:rtl/>
        </w:rPr>
        <w:t>در این قسمت مهمترین منابعی که در کسب این تجربه از آنها استفاده شده، فهرست‌وار بیان می‌شود.</w:t>
      </w:r>
      <w:r w:rsidR="00310033" w:rsidRPr="008376A9">
        <w:rPr>
          <w:rFonts w:cs="B Zar" w:hint="cs"/>
          <w:sz w:val="22"/>
          <w:szCs w:val="22"/>
          <w:rtl/>
        </w:rPr>
        <w:t xml:space="preserve"> این منابع می‌تواند شامل:</w:t>
      </w:r>
    </w:p>
    <w:p w14:paraId="020315BD" w14:textId="77777777" w:rsidR="00310033" w:rsidRPr="008376A9" w:rsidRDefault="00310033" w:rsidP="00D944CE">
      <w:pPr>
        <w:pStyle w:val="ListParagraph"/>
        <w:numPr>
          <w:ilvl w:val="0"/>
          <w:numId w:val="5"/>
        </w:numPr>
        <w:tabs>
          <w:tab w:val="right" w:pos="630"/>
        </w:tabs>
        <w:ind w:left="356"/>
        <w:jc w:val="lowKashida"/>
        <w:rPr>
          <w:rFonts w:cs="B Zar"/>
          <w:sz w:val="22"/>
          <w:szCs w:val="22"/>
        </w:rPr>
      </w:pPr>
      <w:r w:rsidRPr="008376A9">
        <w:rPr>
          <w:rFonts w:cs="B Zar" w:hint="cs"/>
          <w:sz w:val="22"/>
          <w:szCs w:val="22"/>
          <w:rtl/>
        </w:rPr>
        <w:t>سازمان و مشخصات محل کسب تجربه</w:t>
      </w:r>
    </w:p>
    <w:p w14:paraId="4B65A2B7" w14:textId="77777777" w:rsidR="00310033" w:rsidRPr="008376A9" w:rsidRDefault="00310033" w:rsidP="00D944CE">
      <w:pPr>
        <w:pStyle w:val="ListParagraph"/>
        <w:numPr>
          <w:ilvl w:val="0"/>
          <w:numId w:val="5"/>
        </w:numPr>
        <w:tabs>
          <w:tab w:val="right" w:pos="630"/>
        </w:tabs>
        <w:ind w:left="356"/>
        <w:jc w:val="lowKashida"/>
        <w:rPr>
          <w:rFonts w:cs="B Zar"/>
          <w:sz w:val="22"/>
          <w:szCs w:val="22"/>
        </w:rPr>
      </w:pPr>
      <w:r w:rsidRPr="008376A9">
        <w:rPr>
          <w:rFonts w:cs="B Zar" w:hint="cs"/>
          <w:sz w:val="22"/>
          <w:szCs w:val="22"/>
          <w:rtl/>
        </w:rPr>
        <w:t>مشخصات جامعه مورد بررسی</w:t>
      </w:r>
    </w:p>
    <w:p w14:paraId="15202306" w14:textId="77777777" w:rsidR="00310033" w:rsidRPr="008376A9" w:rsidRDefault="00310033" w:rsidP="00D944CE">
      <w:pPr>
        <w:pStyle w:val="ListParagraph"/>
        <w:numPr>
          <w:ilvl w:val="0"/>
          <w:numId w:val="5"/>
        </w:numPr>
        <w:tabs>
          <w:tab w:val="right" w:pos="630"/>
        </w:tabs>
        <w:ind w:left="356"/>
        <w:jc w:val="lowKashida"/>
        <w:rPr>
          <w:rFonts w:cs="B Zar"/>
          <w:sz w:val="22"/>
          <w:szCs w:val="22"/>
          <w:rtl/>
        </w:rPr>
      </w:pPr>
      <w:r w:rsidRPr="008376A9">
        <w:rPr>
          <w:rFonts w:cs="B Zar" w:hint="cs"/>
          <w:sz w:val="22"/>
          <w:szCs w:val="22"/>
          <w:rtl/>
        </w:rPr>
        <w:t>منابع علمی مورد استفاده در تجزیه و تحلیل</w:t>
      </w:r>
    </w:p>
    <w:p w14:paraId="0CEC4DD0" w14:textId="3BAED158" w:rsidR="00310033" w:rsidRPr="008376A9" w:rsidRDefault="00310033" w:rsidP="00D944CE">
      <w:pPr>
        <w:pStyle w:val="ListParagraph"/>
        <w:tabs>
          <w:tab w:val="right" w:pos="630"/>
        </w:tabs>
        <w:ind w:left="356" w:hanging="90"/>
        <w:jc w:val="lowKashida"/>
        <w:rPr>
          <w:rFonts w:cs="B Zar"/>
          <w:sz w:val="22"/>
          <w:szCs w:val="22"/>
          <w:rtl/>
        </w:rPr>
      </w:pPr>
      <w:r w:rsidRPr="008376A9">
        <w:rPr>
          <w:rFonts w:cs="B Zar" w:hint="cs"/>
          <w:sz w:val="22"/>
          <w:szCs w:val="22"/>
          <w:rtl/>
        </w:rPr>
        <w:t xml:space="preserve">با توجه به تنوع منابع مورد استفاده، لازم است </w:t>
      </w:r>
      <w:r w:rsidR="00D944CE">
        <w:rPr>
          <w:rFonts w:cs="B Zar" w:hint="cs"/>
          <w:sz w:val="22"/>
          <w:szCs w:val="22"/>
          <w:rtl/>
        </w:rPr>
        <w:t xml:space="preserve">فرمت استاندارد </w:t>
      </w:r>
      <w:r w:rsidR="00D944CE">
        <w:rPr>
          <w:rFonts w:cs="B Zar"/>
          <w:sz w:val="22"/>
          <w:szCs w:val="22"/>
        </w:rPr>
        <w:t>IEEE</w:t>
      </w:r>
      <w:r w:rsidR="00D944CE">
        <w:rPr>
          <w:rFonts w:cs="B Zar" w:hint="cs"/>
          <w:sz w:val="22"/>
          <w:szCs w:val="22"/>
          <w:rtl/>
        </w:rPr>
        <w:t xml:space="preserve"> مد نظر قرار گیرد. </w:t>
      </w:r>
    </w:p>
    <w:p w14:paraId="6071D39E" w14:textId="77777777" w:rsidR="006051B3" w:rsidRPr="008376A9" w:rsidRDefault="006051B3" w:rsidP="006051B3">
      <w:pPr>
        <w:pStyle w:val="ListParagraph"/>
        <w:tabs>
          <w:tab w:val="right" w:pos="630"/>
        </w:tabs>
        <w:ind w:left="990" w:hanging="90"/>
        <w:jc w:val="lowKashida"/>
        <w:rPr>
          <w:rFonts w:cs="B Zar"/>
          <w:sz w:val="22"/>
          <w:szCs w:val="22"/>
        </w:rPr>
      </w:pPr>
    </w:p>
    <w:p w14:paraId="136E3074" w14:textId="77777777" w:rsidR="006051B3" w:rsidRPr="008376A9" w:rsidRDefault="006051B3" w:rsidP="00F12B70">
      <w:pPr>
        <w:tabs>
          <w:tab w:val="left" w:pos="237"/>
        </w:tabs>
        <w:bidi/>
        <w:spacing w:before="240"/>
        <w:jc w:val="lowKashida"/>
        <w:rPr>
          <w:rFonts w:cs="B Zar"/>
          <w:b/>
          <w:bCs/>
          <w:sz w:val="22"/>
          <w:szCs w:val="22"/>
          <w:rtl/>
        </w:rPr>
      </w:pPr>
      <w:r w:rsidRPr="008376A9">
        <w:rPr>
          <w:rFonts w:cs="B Zar" w:hint="cs"/>
          <w:b/>
          <w:bCs/>
          <w:sz w:val="22"/>
          <w:szCs w:val="22"/>
          <w:rtl/>
        </w:rPr>
        <w:t xml:space="preserve">2-کاربرگ حق نشر </w:t>
      </w:r>
      <w:r w:rsidR="00F12B70" w:rsidRPr="008376A9">
        <w:rPr>
          <w:rFonts w:cs="B Zar" w:hint="cs"/>
          <w:b/>
          <w:bCs/>
          <w:sz w:val="22"/>
          <w:szCs w:val="22"/>
          <w:rtl/>
        </w:rPr>
        <w:t>گزارش تجربه</w:t>
      </w:r>
    </w:p>
    <w:p w14:paraId="0545973A" w14:textId="77777777" w:rsidR="006051B3" w:rsidRPr="008376A9" w:rsidRDefault="006051B3" w:rsidP="000A57A2">
      <w:pPr>
        <w:tabs>
          <w:tab w:val="left" w:pos="237"/>
        </w:tabs>
        <w:bidi/>
        <w:spacing w:before="240"/>
        <w:jc w:val="lowKashida"/>
        <w:rPr>
          <w:rFonts w:cs="B Zar"/>
          <w:sz w:val="22"/>
          <w:szCs w:val="22"/>
          <w:rtl/>
        </w:rPr>
      </w:pPr>
      <w:r w:rsidRPr="008376A9">
        <w:rPr>
          <w:rFonts w:cs="B Zar" w:hint="cs"/>
          <w:sz w:val="22"/>
          <w:szCs w:val="22"/>
          <w:rtl/>
        </w:rPr>
        <w:lastRenderedPageBreak/>
        <w:t xml:space="preserve">يكي از مراحل ارسال </w:t>
      </w:r>
      <w:r w:rsidR="000A57A2" w:rsidRPr="008376A9">
        <w:rPr>
          <w:rFonts w:cs="B Zar" w:hint="cs"/>
          <w:sz w:val="22"/>
          <w:szCs w:val="22"/>
          <w:rtl/>
        </w:rPr>
        <w:t>گزارش تجربه</w:t>
      </w:r>
      <w:r w:rsidRPr="008376A9">
        <w:rPr>
          <w:rFonts w:cs="B Zar" w:hint="cs"/>
          <w:sz w:val="22"/>
          <w:szCs w:val="22"/>
          <w:rtl/>
        </w:rPr>
        <w:t>، تكميل و ارسال كاربرگ حق نشر است. این کاربرگ در پیوست آمده است.</w:t>
      </w:r>
    </w:p>
    <w:p w14:paraId="59C751AD" w14:textId="77777777" w:rsidR="006051B3" w:rsidRPr="00A11A44" w:rsidRDefault="006051B3" w:rsidP="006051B3">
      <w:pPr>
        <w:tabs>
          <w:tab w:val="left" w:pos="237"/>
        </w:tabs>
        <w:bidi/>
        <w:ind w:left="990"/>
        <w:jc w:val="lowKashida"/>
        <w:rPr>
          <w:rFonts w:cs="B Zar"/>
          <w:rtl/>
        </w:rPr>
        <w:sectPr w:rsidR="006051B3" w:rsidRPr="00A11A44" w:rsidSect="008376A9">
          <w:type w:val="continuous"/>
          <w:pgSz w:w="11909" w:h="16834" w:code="9"/>
          <w:pgMar w:top="1440" w:right="1008" w:bottom="1440" w:left="1008" w:header="720" w:footer="720" w:gutter="0"/>
          <w:cols w:num="2" w:space="720"/>
          <w:bidi/>
          <w:rtlGutter/>
          <w:docGrid w:linePitch="360"/>
        </w:sectPr>
      </w:pPr>
    </w:p>
    <w:p w14:paraId="4E95503C" w14:textId="77777777" w:rsidR="006051B3" w:rsidRPr="00A11A44" w:rsidRDefault="006051B3" w:rsidP="006051B3">
      <w:pPr>
        <w:rPr>
          <w:rFonts w:cs="B Zar"/>
          <w:b/>
          <w:bCs/>
        </w:rPr>
      </w:pPr>
    </w:p>
    <w:p w14:paraId="2574458A" w14:textId="77777777" w:rsidR="000E415E" w:rsidRPr="00A11A44" w:rsidRDefault="000E415E" w:rsidP="000E415E">
      <w:pPr>
        <w:pStyle w:val="yiv490582350msonormal"/>
        <w:bidi/>
        <w:spacing w:before="0" w:beforeAutospacing="0" w:after="0" w:afterAutospacing="0"/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پیوست</w:t>
      </w:r>
    </w:p>
    <w:p w14:paraId="789C7BF9" w14:textId="77777777" w:rsidR="000E415E" w:rsidRPr="00A11A44" w:rsidRDefault="000E415E" w:rsidP="000E415E">
      <w:pPr>
        <w:pStyle w:val="yiv490582350msonormal"/>
        <w:bidi/>
        <w:spacing w:before="0" w:beforeAutospacing="0" w:after="0" w:afterAutospacing="0"/>
        <w:jc w:val="both"/>
        <w:rPr>
          <w:rFonts w:cs="B Zar"/>
          <w:b/>
          <w:bCs/>
          <w:rtl/>
          <w:lang w:bidi="fa-IR"/>
        </w:rPr>
      </w:pPr>
    </w:p>
    <w:p w14:paraId="264CEC2E" w14:textId="77777777" w:rsidR="000E415E" w:rsidRPr="007E6177" w:rsidRDefault="000E415E" w:rsidP="000E415E">
      <w:pPr>
        <w:pStyle w:val="Header"/>
        <w:bidi/>
        <w:rPr>
          <w:rFonts w:cs="B Zar"/>
          <w:sz w:val="22"/>
          <w:szCs w:val="22"/>
          <w:rtl/>
          <w:lang w:bidi="fa-IR"/>
        </w:rPr>
      </w:pPr>
      <w:r w:rsidRPr="00A11A44">
        <w:rPr>
          <w:rFonts w:cs="B Zar" w:hint="cs"/>
          <w:rtl/>
          <w:lang w:bidi="fa-IR"/>
        </w:rPr>
        <w:t>به:</w:t>
      </w:r>
      <w:r>
        <w:rPr>
          <w:rFonts w:cs="B Zar" w:hint="cs"/>
          <w:b/>
          <w:bCs/>
          <w:i/>
          <w:iCs/>
          <w:rtl/>
          <w:lang w:bidi="fa-IR"/>
        </w:rPr>
        <w:t xml:space="preserve"> </w:t>
      </w:r>
      <w:r w:rsidRPr="00312EF1">
        <w:rPr>
          <w:rFonts w:cs="B Zar" w:hint="cs"/>
          <w:b/>
          <w:bCs/>
          <w:sz w:val="22"/>
          <w:szCs w:val="22"/>
          <w:rtl/>
          <w:lang w:bidi="fa-IR"/>
        </w:rPr>
        <w:t>همایش ملی تبادل تجربیات دانشگاه‌ها و مراکز آموزشی در اجرای آموزش الکترونیکی در بحران کووید ۱۹</w:t>
      </w:r>
    </w:p>
    <w:p w14:paraId="700D69C3" w14:textId="77777777" w:rsidR="000E415E" w:rsidRPr="00A11A44" w:rsidRDefault="000E415E" w:rsidP="000E415E">
      <w:pPr>
        <w:pStyle w:val="yiv490582350msonormal"/>
        <w:bidi/>
        <w:spacing w:before="0" w:beforeAutospacing="0" w:after="0" w:afterAutospacing="0"/>
        <w:jc w:val="both"/>
        <w:rPr>
          <w:rtl/>
        </w:rPr>
      </w:pPr>
      <w:r w:rsidRPr="00A11A44">
        <w:rPr>
          <w:rFonts w:cs="B Zar" w:hint="cs"/>
          <w:rtl/>
          <w:lang w:bidi="fa-IR"/>
        </w:rPr>
        <w:t>موضوع</w:t>
      </w:r>
      <w:r w:rsidRPr="005C0317">
        <w:rPr>
          <w:rFonts w:cs="B Zar" w:hint="cs"/>
          <w:b/>
          <w:bCs/>
          <w:rtl/>
          <w:lang w:bidi="fa-IR"/>
        </w:rPr>
        <w:t xml:space="preserve">: ارسال </w:t>
      </w:r>
      <w:r>
        <w:rPr>
          <w:rFonts w:cs="B Zar" w:hint="cs"/>
          <w:b/>
          <w:bCs/>
          <w:rtl/>
          <w:lang w:bidi="fa-IR"/>
        </w:rPr>
        <w:t>گزارش</w:t>
      </w:r>
    </w:p>
    <w:p w14:paraId="4D9F61DD" w14:textId="77777777" w:rsidR="000E415E" w:rsidRPr="00A11A44" w:rsidRDefault="000E415E" w:rsidP="000E415E">
      <w:pPr>
        <w:pStyle w:val="yiv490582350msonormal"/>
        <w:bidi/>
        <w:spacing w:before="0" w:beforeAutospacing="0" w:after="0" w:afterAutospacing="0"/>
        <w:ind w:firstLine="408"/>
        <w:jc w:val="both"/>
        <w:rPr>
          <w:rFonts w:cs="B Zar"/>
          <w:rtl/>
          <w:lang w:bidi="fa-IR"/>
        </w:rPr>
      </w:pPr>
    </w:p>
    <w:p w14:paraId="767A3738" w14:textId="77777777" w:rsidR="000E415E" w:rsidRDefault="000E415E" w:rsidP="000E415E">
      <w:pPr>
        <w:pStyle w:val="yiv490582350msonormal"/>
        <w:bidi/>
        <w:spacing w:before="0" w:beforeAutospacing="0" w:after="0" w:afterAutospacing="0"/>
        <w:ind w:left="270"/>
        <w:jc w:val="lowKashida"/>
        <w:rPr>
          <w:rFonts w:cs="B Zar"/>
          <w:rtl/>
          <w:lang w:bidi="fa-IR"/>
        </w:rPr>
      </w:pPr>
      <w:r w:rsidRPr="001E1B33">
        <w:rPr>
          <w:rFonts w:cs="B Zar" w:hint="cs"/>
          <w:rtl/>
          <w:lang w:bidi="fa-IR"/>
        </w:rPr>
        <w:t>با سلام، اينجانب «</w:t>
      </w:r>
      <w:r w:rsidRPr="001E1B33">
        <w:rPr>
          <w:rFonts w:cs="B Zar" w:hint="cs"/>
          <w:u w:val="single"/>
          <w:rtl/>
          <w:lang w:bidi="fa-IR"/>
        </w:rPr>
        <w:t>نام و نام خانوادگي»</w:t>
      </w:r>
      <w:r w:rsidRPr="001E1B33">
        <w:rPr>
          <w:rFonts w:cs="B Zar" w:hint="cs"/>
          <w:i/>
          <w:iCs/>
          <w:rtl/>
          <w:lang w:bidi="fa-IR"/>
        </w:rPr>
        <w:t>،</w:t>
      </w:r>
      <w:r w:rsidRPr="001E1B33">
        <w:rPr>
          <w:rFonts w:cs="B Zar" w:hint="cs"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نگارنده </w:t>
      </w:r>
      <w:r w:rsidRPr="001E1B33">
        <w:rPr>
          <w:rFonts w:cs="B Zar" w:hint="cs"/>
          <w:rtl/>
          <w:lang w:bidi="fa-IR"/>
        </w:rPr>
        <w:t xml:space="preserve"> رابط </w:t>
      </w:r>
      <w:r>
        <w:rPr>
          <w:rFonts w:cs="B Zar" w:hint="cs"/>
          <w:rtl/>
          <w:lang w:bidi="fa-IR"/>
        </w:rPr>
        <w:t>گزارش</w:t>
      </w:r>
      <w:r w:rsidRPr="001E1B33">
        <w:rPr>
          <w:rFonts w:cs="B Zar" w:hint="cs"/>
          <w:rtl/>
          <w:lang w:bidi="fa-IR"/>
        </w:rPr>
        <w:t xml:space="preserve"> با عنوان</w:t>
      </w:r>
      <w:r w:rsidRPr="001E1B33">
        <w:rPr>
          <w:rFonts w:cs="B Zar" w:hint="cs"/>
          <w:lang w:bidi="fa-IR"/>
        </w:rPr>
        <w:t xml:space="preserve"> </w:t>
      </w:r>
      <w:r w:rsidRPr="001E1B33">
        <w:rPr>
          <w:rFonts w:cs="B Zar" w:hint="cs"/>
          <w:rtl/>
          <w:lang w:bidi="fa-IR"/>
        </w:rPr>
        <w:t>«</w:t>
      </w:r>
      <w:r w:rsidRPr="001E1B33">
        <w:rPr>
          <w:rFonts w:cs="B Zar" w:hint="cs"/>
          <w:u w:val="single"/>
          <w:rtl/>
          <w:lang w:bidi="fa-IR"/>
        </w:rPr>
        <w:t xml:space="preserve">عنوان كامل </w:t>
      </w:r>
      <w:r>
        <w:rPr>
          <w:rFonts w:cs="B Zar" w:hint="cs"/>
          <w:u w:val="single"/>
          <w:rtl/>
          <w:lang w:bidi="fa-IR"/>
        </w:rPr>
        <w:t>گزارش</w:t>
      </w:r>
      <w:r w:rsidRPr="001E1B33">
        <w:rPr>
          <w:rFonts w:cs="B Zar" w:hint="cs"/>
          <w:u w:val="single"/>
          <w:rtl/>
          <w:lang w:bidi="fa-IR"/>
        </w:rPr>
        <w:t>»،</w:t>
      </w:r>
      <w:r w:rsidRPr="001E1B33">
        <w:rPr>
          <w:rFonts w:cs="B Zar" w:hint="cs"/>
          <w:lang w:bidi="fa-IR"/>
        </w:rPr>
        <w:t xml:space="preserve"> </w:t>
      </w:r>
      <w:r w:rsidRPr="001E1B33">
        <w:rPr>
          <w:rFonts w:cs="B Zar" w:hint="cs"/>
          <w:rtl/>
          <w:lang w:bidi="fa-IR"/>
        </w:rPr>
        <w:t xml:space="preserve">با ارسال آن به </w:t>
      </w:r>
      <w:r>
        <w:rPr>
          <w:rFonts w:cs="B Zar" w:hint="cs"/>
          <w:rtl/>
          <w:lang w:bidi="fa-IR"/>
        </w:rPr>
        <w:t xml:space="preserve">همایش </w:t>
      </w:r>
      <w:r w:rsidRPr="0047559D">
        <w:rPr>
          <w:rFonts w:cs="B Zar" w:hint="cs"/>
          <w:rtl/>
          <w:lang w:bidi="fa-IR"/>
        </w:rPr>
        <w:t xml:space="preserve"> ملّی </w:t>
      </w:r>
      <w:r w:rsidRPr="00AB5886">
        <w:rPr>
          <w:rFonts w:cs="B Zar"/>
          <w:i/>
          <w:iCs/>
          <w:rtl/>
        </w:rPr>
        <w:t xml:space="preserve">تبادل تجربیات دانشگاه ها و مراکز آموزشی در اجرای آموزش الکترونیکی در بحران کووید </w:t>
      </w:r>
      <w:r w:rsidRPr="001E1B33">
        <w:rPr>
          <w:rFonts w:cs="B Zar" w:hint="cs"/>
          <w:rtl/>
          <w:lang w:bidi="fa-IR"/>
        </w:rPr>
        <w:t xml:space="preserve">ضمن پذيرش </w:t>
      </w:r>
      <w:r>
        <w:rPr>
          <w:rFonts w:cs="B Zar" w:hint="cs"/>
          <w:rtl/>
          <w:lang w:bidi="fa-IR"/>
        </w:rPr>
        <w:t>مسؤوليت محتواي آن، متعهد مي‌شوم:</w:t>
      </w:r>
    </w:p>
    <w:p w14:paraId="49A55AAD" w14:textId="77777777" w:rsidR="000E415E" w:rsidRPr="00641F54" w:rsidRDefault="000E415E" w:rsidP="000E415E">
      <w:pPr>
        <w:pStyle w:val="yiv490582350msonormal"/>
        <w:numPr>
          <w:ilvl w:val="0"/>
          <w:numId w:val="7"/>
        </w:numPr>
        <w:bidi/>
        <w:spacing w:before="0" w:beforeAutospacing="0" w:after="0" w:afterAutospacing="0"/>
        <w:ind w:left="270" w:firstLine="0"/>
        <w:jc w:val="lowKashida"/>
      </w:pPr>
      <w:r w:rsidRPr="00641F54">
        <w:rPr>
          <w:rFonts w:cs="B Zar" w:hint="cs"/>
          <w:rtl/>
          <w:lang w:bidi="fa-IR"/>
        </w:rPr>
        <w:t xml:space="preserve">اين نوشته حاصل كار </w:t>
      </w:r>
      <w:r>
        <w:rPr>
          <w:rFonts w:cs="B Zar" w:hint="cs"/>
          <w:rtl/>
          <w:lang w:bidi="fa-IR"/>
        </w:rPr>
        <w:t xml:space="preserve">نگارنده </w:t>
      </w:r>
      <w:r w:rsidRPr="00641F54">
        <w:rPr>
          <w:rFonts w:cs="B Zar" w:hint="cs"/>
          <w:rtl/>
          <w:lang w:bidi="fa-IR"/>
        </w:rPr>
        <w:t>(</w:t>
      </w:r>
      <w:r>
        <w:rPr>
          <w:rFonts w:cs="B Zar" w:hint="cs"/>
          <w:rtl/>
          <w:lang w:bidi="fa-IR"/>
        </w:rPr>
        <w:t>نگارندگان</w:t>
      </w:r>
      <w:r w:rsidRPr="00641F54">
        <w:rPr>
          <w:rFonts w:cs="B Zar" w:hint="cs"/>
          <w:rtl/>
          <w:lang w:bidi="fa-IR"/>
        </w:rPr>
        <w:t>) اعلام‌شده است و پيشتر به هيچ صورتي منتشر و همزمان نيز به هيچ همایش  ديگري براي بررسي ارسال نشده است و تا زمان اعلام نتيجة داوريِ اين همایش  نيز ارسال نخواهد</w:t>
      </w:r>
      <w:r w:rsidRPr="00641F54">
        <w:rPr>
          <w:rFonts w:cs="B Zar" w:hint="cs"/>
          <w:lang w:bidi="fa-IR"/>
        </w:rPr>
        <w:t xml:space="preserve"> </w:t>
      </w:r>
      <w:r w:rsidRPr="00641F54">
        <w:rPr>
          <w:rFonts w:cs="B Zar" w:hint="cs"/>
          <w:rtl/>
          <w:lang w:bidi="fa-IR"/>
        </w:rPr>
        <w:t xml:space="preserve">شد </w:t>
      </w:r>
    </w:p>
    <w:p w14:paraId="67947816" w14:textId="77777777" w:rsidR="000E415E" w:rsidRPr="00641F54" w:rsidRDefault="000E415E" w:rsidP="000E415E">
      <w:pPr>
        <w:pStyle w:val="yiv490582350msonormal"/>
        <w:numPr>
          <w:ilvl w:val="0"/>
          <w:numId w:val="7"/>
        </w:numPr>
        <w:bidi/>
        <w:spacing w:before="0" w:beforeAutospacing="0" w:after="0" w:afterAutospacing="0"/>
        <w:ind w:left="270" w:firstLine="0"/>
        <w:jc w:val="lowKashida"/>
        <w:rPr>
          <w:rFonts w:cs="B Zar"/>
          <w:lang w:bidi="fa-IR"/>
        </w:rPr>
      </w:pPr>
      <w:r w:rsidRPr="00641F54">
        <w:rPr>
          <w:rFonts w:cs="B Zar" w:hint="cs"/>
          <w:rtl/>
          <w:lang w:bidi="fa-IR"/>
        </w:rPr>
        <w:t xml:space="preserve"> در صورتی‌كه گزارش داراي چند </w:t>
      </w:r>
      <w:r>
        <w:rPr>
          <w:rFonts w:cs="B Zar" w:hint="cs"/>
          <w:rtl/>
          <w:lang w:bidi="fa-IR"/>
        </w:rPr>
        <w:t xml:space="preserve">نگارنده </w:t>
      </w:r>
      <w:r w:rsidRPr="00641F54">
        <w:rPr>
          <w:rFonts w:cs="B Zar" w:hint="cs"/>
          <w:rtl/>
          <w:lang w:bidi="fa-IR"/>
        </w:rPr>
        <w:t xml:space="preserve"> باشد، اينجانب به‌عنوان «</w:t>
      </w:r>
      <w:r>
        <w:rPr>
          <w:rFonts w:cs="B Zar" w:hint="cs"/>
          <w:rtl/>
          <w:lang w:bidi="fa-IR"/>
        </w:rPr>
        <w:t xml:space="preserve">نگارنده </w:t>
      </w:r>
      <w:r w:rsidRPr="00641F54">
        <w:rPr>
          <w:rFonts w:cs="B Zar" w:hint="cs"/>
          <w:rtl/>
          <w:lang w:bidi="fa-IR"/>
        </w:rPr>
        <w:t xml:space="preserve"> رابط» متعهد مي‌شوم كه </w:t>
      </w:r>
      <w:r>
        <w:rPr>
          <w:rFonts w:cs="B Zar" w:hint="cs"/>
          <w:rtl/>
          <w:lang w:bidi="fa-IR"/>
        </w:rPr>
        <w:t>نگارندگ</w:t>
      </w:r>
      <w:r w:rsidRPr="00641F54">
        <w:rPr>
          <w:rFonts w:cs="B Zar" w:hint="cs"/>
          <w:rtl/>
          <w:lang w:bidi="fa-IR"/>
        </w:rPr>
        <w:t xml:space="preserve">ان ديگر آن از محتواي نوشته و تعداد و ترتيب نام </w:t>
      </w:r>
      <w:r>
        <w:rPr>
          <w:rFonts w:cs="B Zar" w:hint="cs"/>
          <w:rtl/>
          <w:lang w:bidi="fa-IR"/>
        </w:rPr>
        <w:t>نگارندگ</w:t>
      </w:r>
      <w:r w:rsidRPr="00641F54">
        <w:rPr>
          <w:rFonts w:cs="B Zar" w:hint="cs"/>
          <w:rtl/>
          <w:lang w:bidi="fa-IR"/>
        </w:rPr>
        <w:t>ان آگاهي كامل دارند و آنها را تأييد مي‌كنند. ضمناً در صورت پذیرفته شدن این گزارش براي انتشار و ارائة در همایش  حق انتقال كامل «حق انتشار» آن به اين همایش  واگذار می شود</w:t>
      </w:r>
    </w:p>
    <w:p w14:paraId="45CFCAA5" w14:textId="77777777" w:rsidR="000E415E" w:rsidRPr="00641F54" w:rsidRDefault="000E415E" w:rsidP="000E415E">
      <w:pPr>
        <w:pStyle w:val="yiv490582350msonormal"/>
        <w:numPr>
          <w:ilvl w:val="0"/>
          <w:numId w:val="7"/>
        </w:numPr>
        <w:bidi/>
        <w:spacing w:before="0" w:beforeAutospacing="0" w:after="0" w:afterAutospacing="0"/>
        <w:jc w:val="lowKashida"/>
      </w:pPr>
      <w:r w:rsidRPr="00641F54">
        <w:rPr>
          <w:rFonts w:cs="B Zar" w:hint="cs"/>
          <w:rtl/>
          <w:lang w:bidi="fa-IR"/>
        </w:rPr>
        <w:t xml:space="preserve">هيچ‌گونه تعارض منافع از سوي </w:t>
      </w:r>
      <w:r>
        <w:rPr>
          <w:rFonts w:cs="B Zar" w:hint="cs"/>
          <w:rtl/>
          <w:lang w:bidi="fa-IR"/>
        </w:rPr>
        <w:t xml:space="preserve">نگارندگان </w:t>
      </w:r>
      <w:r w:rsidRPr="00641F54">
        <w:rPr>
          <w:rFonts w:cs="B Zar" w:hint="cs"/>
          <w:rtl/>
          <w:lang w:bidi="fa-IR"/>
        </w:rPr>
        <w:t>شامل روابط خانوادگي، تجاري، مالي و هرگونه رابطه‌اي كه سبب اثر سوء بر تدوين و نگارش نوشته شود، وجود ندارد</w:t>
      </w:r>
    </w:p>
    <w:p w14:paraId="4F9DEFEF" w14:textId="77777777" w:rsidR="000E415E" w:rsidRPr="00641F54" w:rsidRDefault="000E415E" w:rsidP="000E415E">
      <w:pPr>
        <w:pStyle w:val="yiv490582350msonormal"/>
        <w:numPr>
          <w:ilvl w:val="0"/>
          <w:numId w:val="7"/>
        </w:numPr>
        <w:bidi/>
        <w:spacing w:before="0" w:beforeAutospacing="0" w:after="0" w:afterAutospacing="0"/>
        <w:jc w:val="lowKashida"/>
      </w:pPr>
      <w:r w:rsidRPr="00641F54">
        <w:rPr>
          <w:rFonts w:cs="B Zar" w:hint="cs"/>
          <w:rtl/>
          <w:lang w:bidi="fa-IR"/>
        </w:rPr>
        <w:t>مسئولیت این گزارش بویژه کسب مجوزهای لازم از سازمان های ذینفع با ن</w:t>
      </w:r>
      <w:r>
        <w:rPr>
          <w:rFonts w:cs="B Zar" w:hint="cs"/>
          <w:rtl/>
          <w:lang w:bidi="fa-IR"/>
        </w:rPr>
        <w:t>گارندگان</w:t>
      </w:r>
      <w:r w:rsidRPr="00641F54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گزارش است</w:t>
      </w:r>
    </w:p>
    <w:p w14:paraId="790A956A" w14:textId="77777777" w:rsidR="000E415E" w:rsidRPr="00641F54" w:rsidRDefault="000E415E" w:rsidP="000E415E">
      <w:pPr>
        <w:pStyle w:val="yiv490582350msonormal"/>
        <w:bidi/>
        <w:spacing w:before="0" w:beforeAutospacing="0" w:after="0" w:afterAutospacing="0"/>
        <w:ind w:left="270"/>
        <w:jc w:val="lowKashida"/>
        <w:rPr>
          <w:rtl/>
        </w:rPr>
      </w:pPr>
    </w:p>
    <w:p w14:paraId="2612EB6F" w14:textId="77777777" w:rsidR="000E415E" w:rsidRPr="00641F54" w:rsidRDefault="000E415E" w:rsidP="000E415E">
      <w:pPr>
        <w:pStyle w:val="yiv490582350msonormal"/>
        <w:bidi/>
        <w:spacing w:before="0" w:beforeAutospacing="0" w:after="0" w:afterAutospacing="0"/>
        <w:ind w:left="270"/>
        <w:jc w:val="lowKashida"/>
        <w:rPr>
          <w:rFonts w:cs="B Zar"/>
          <w:rtl/>
          <w:lang w:bidi="fa-IR"/>
        </w:rPr>
      </w:pPr>
      <w:r w:rsidRPr="00641F54">
        <w:rPr>
          <w:rFonts w:cs="B Zar" w:hint="cs"/>
          <w:rtl/>
          <w:lang w:bidi="fa-IR"/>
        </w:rPr>
        <w:t>در صورتي كه خلاف هر يك از اين تعهدات گزارش يا مشاهده شود، مسئولیت تمامي عواقب آن را برعهده خواهم گرفت</w:t>
      </w:r>
      <w:r w:rsidRPr="00641F54">
        <w:rPr>
          <w:rFonts w:cs="B Zar" w:hint="cs"/>
          <w:lang w:bidi="fa-IR"/>
        </w:rPr>
        <w:t>.</w:t>
      </w:r>
    </w:p>
    <w:p w14:paraId="75FFA324" w14:textId="77777777" w:rsidR="006051B3" w:rsidRPr="001E1B33" w:rsidRDefault="006051B3" w:rsidP="006051B3">
      <w:pPr>
        <w:pStyle w:val="yiv490582350msonormal"/>
        <w:bidi/>
        <w:spacing w:before="0" w:beforeAutospacing="0" w:after="0" w:afterAutospacing="0"/>
        <w:ind w:firstLine="408"/>
        <w:jc w:val="lowKashida"/>
        <w:rPr>
          <w:rtl/>
          <w:lang w:bidi="fa-IR"/>
        </w:rPr>
      </w:pPr>
    </w:p>
    <w:p w14:paraId="6B229995" w14:textId="77777777" w:rsidR="006051B3" w:rsidRPr="001E1B33" w:rsidRDefault="006051B3" w:rsidP="006051B3">
      <w:pPr>
        <w:pStyle w:val="yiv490582350msonormal"/>
        <w:bidi/>
        <w:spacing w:before="0" w:beforeAutospacing="0" w:after="0" w:afterAutospacing="0"/>
        <w:ind w:hanging="90"/>
        <w:jc w:val="right"/>
        <w:rPr>
          <w:rFonts w:cs="B Zar"/>
          <w:rtl/>
          <w:lang w:bidi="fa-IR"/>
        </w:rPr>
      </w:pPr>
    </w:p>
    <w:p w14:paraId="296ACC8F" w14:textId="77777777" w:rsidR="006051B3" w:rsidRPr="0047559D" w:rsidRDefault="006051B3" w:rsidP="006051B3">
      <w:pPr>
        <w:pStyle w:val="yiv490582350msonormal"/>
        <w:bidi/>
        <w:spacing w:before="0" w:beforeAutospacing="0" w:after="0" w:afterAutospacing="0"/>
        <w:ind w:right="1260" w:hanging="90"/>
        <w:jc w:val="right"/>
        <w:rPr>
          <w:rFonts w:cs="B Zar"/>
          <w:b/>
          <w:bCs/>
          <w:sz w:val="20"/>
          <w:szCs w:val="20"/>
          <w:rtl/>
          <w:lang w:bidi="fa-IR"/>
        </w:rPr>
      </w:pPr>
      <w:r w:rsidRPr="0047559D">
        <w:rPr>
          <w:rFonts w:cs="B Zar" w:hint="cs"/>
          <w:b/>
          <w:bCs/>
          <w:sz w:val="20"/>
          <w:szCs w:val="20"/>
          <w:rtl/>
          <w:lang w:bidi="fa-IR"/>
        </w:rPr>
        <w:t>نام و نام خانوادگي</w:t>
      </w:r>
    </w:p>
    <w:p w14:paraId="0136654A" w14:textId="77777777" w:rsidR="006051B3" w:rsidRPr="0047559D" w:rsidRDefault="006051B3" w:rsidP="006051B3">
      <w:pPr>
        <w:pStyle w:val="yiv490582350msonormal"/>
        <w:tabs>
          <w:tab w:val="right" w:pos="7560"/>
        </w:tabs>
        <w:bidi/>
        <w:spacing w:before="0" w:beforeAutospacing="0" w:after="0" w:afterAutospacing="0"/>
        <w:ind w:right="1800" w:hanging="90"/>
        <w:jc w:val="right"/>
        <w:rPr>
          <w:rFonts w:cs="B Zar"/>
          <w:b/>
          <w:bCs/>
          <w:sz w:val="20"/>
          <w:szCs w:val="20"/>
          <w:rtl/>
          <w:lang w:bidi="fa-IR"/>
        </w:rPr>
      </w:pPr>
      <w:r w:rsidRPr="0047559D">
        <w:rPr>
          <w:rFonts w:cs="B Zar" w:hint="cs"/>
          <w:b/>
          <w:bCs/>
          <w:sz w:val="20"/>
          <w:szCs w:val="20"/>
          <w:rtl/>
          <w:lang w:bidi="fa-IR"/>
        </w:rPr>
        <w:t>امضا</w:t>
      </w:r>
    </w:p>
    <w:p w14:paraId="1ED88B78" w14:textId="77777777" w:rsidR="006051B3" w:rsidRPr="0047559D" w:rsidRDefault="006051B3" w:rsidP="006051B3">
      <w:pPr>
        <w:pStyle w:val="yiv490582350msonormal"/>
        <w:tabs>
          <w:tab w:val="right" w:pos="8820"/>
        </w:tabs>
        <w:bidi/>
        <w:spacing w:before="0" w:beforeAutospacing="0" w:after="0" w:afterAutospacing="0"/>
        <w:ind w:right="1710" w:hanging="90"/>
        <w:jc w:val="right"/>
        <w:rPr>
          <w:b/>
          <w:bCs/>
          <w:sz w:val="20"/>
          <w:szCs w:val="20"/>
          <w:rtl/>
        </w:rPr>
      </w:pPr>
      <w:r w:rsidRPr="0047559D">
        <w:rPr>
          <w:rFonts w:cs="B Zar" w:hint="cs"/>
          <w:b/>
          <w:bCs/>
          <w:sz w:val="20"/>
          <w:szCs w:val="20"/>
          <w:rtl/>
          <w:lang w:bidi="fa-IR"/>
        </w:rPr>
        <w:t xml:space="preserve"> تاريخ</w:t>
      </w:r>
    </w:p>
    <w:p w14:paraId="746B4E49" w14:textId="77777777" w:rsidR="00FE1EBD" w:rsidRDefault="00FE1EBD" w:rsidP="006051B3">
      <w:pPr>
        <w:bidi/>
        <w:rPr>
          <w:lang w:bidi="fa-IR"/>
        </w:rPr>
      </w:pPr>
    </w:p>
    <w:sectPr w:rsidR="00FE1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17EC9" w14:textId="77777777" w:rsidR="000E533C" w:rsidRDefault="000E533C" w:rsidP="006051B3">
      <w:r>
        <w:separator/>
      </w:r>
    </w:p>
  </w:endnote>
  <w:endnote w:type="continuationSeparator" w:id="0">
    <w:p w14:paraId="6679E267" w14:textId="77777777" w:rsidR="000E533C" w:rsidRDefault="000E533C" w:rsidP="0060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88489238"/>
      <w:docPartObj>
        <w:docPartGallery w:val="Page Numbers (Bottom of Page)"/>
        <w:docPartUnique/>
      </w:docPartObj>
    </w:sdtPr>
    <w:sdtEndPr/>
    <w:sdtContent>
      <w:p w14:paraId="64FE4C0B" w14:textId="77777777" w:rsidR="006051B3" w:rsidRDefault="006051B3" w:rsidP="00C20ED3">
        <w:pPr>
          <w:pStyle w:val="Footer"/>
          <w:bidi/>
          <w:jc w:val="center"/>
        </w:pPr>
        <w:r w:rsidRPr="00C20ED3">
          <w:rPr>
            <w:rFonts w:cs="B Zar"/>
          </w:rPr>
          <w:fldChar w:fldCharType="begin"/>
        </w:r>
        <w:r w:rsidRPr="00C20ED3">
          <w:rPr>
            <w:rFonts w:cs="B Zar"/>
          </w:rPr>
          <w:instrText xml:space="preserve"> PAGE   \* MERGEFORMAT </w:instrText>
        </w:r>
        <w:r w:rsidRPr="00C20ED3">
          <w:rPr>
            <w:rFonts w:cs="B Zar"/>
          </w:rPr>
          <w:fldChar w:fldCharType="separate"/>
        </w:r>
        <w:r>
          <w:rPr>
            <w:rFonts w:cs="B Zar"/>
            <w:noProof/>
            <w:rtl/>
          </w:rPr>
          <w:t>96</w:t>
        </w:r>
        <w:r w:rsidRPr="00C20ED3">
          <w:rPr>
            <w:rFonts w:cs="B Zar"/>
            <w:noProof/>
          </w:rPr>
          <w:fldChar w:fldCharType="end"/>
        </w:r>
      </w:p>
    </w:sdtContent>
  </w:sdt>
  <w:p w14:paraId="0AB82B93" w14:textId="77777777" w:rsidR="006051B3" w:rsidRDefault="00605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18036155"/>
      <w:docPartObj>
        <w:docPartGallery w:val="Page Numbers (Bottom of Page)"/>
        <w:docPartUnique/>
      </w:docPartObj>
    </w:sdtPr>
    <w:sdtEndPr>
      <w:rPr>
        <w:rStyle w:val="PageNumberingChar"/>
        <w:rFonts w:ascii="B Zar" w:hAnsi="B Zar" w:cs="B Zar"/>
      </w:rPr>
    </w:sdtEndPr>
    <w:sdtContent>
      <w:p w14:paraId="155C42F1" w14:textId="1DB90AD2" w:rsidR="006051B3" w:rsidRPr="001B06C4" w:rsidRDefault="006051B3" w:rsidP="001B06C4">
        <w:pPr>
          <w:pStyle w:val="Footer"/>
          <w:bidi/>
          <w:jc w:val="center"/>
          <w:rPr>
            <w:rStyle w:val="PageNumberingChar"/>
          </w:rPr>
        </w:pPr>
        <w:r w:rsidRPr="001B06C4">
          <w:rPr>
            <w:rStyle w:val="PageNumberingChar"/>
          </w:rPr>
          <w:fldChar w:fldCharType="begin"/>
        </w:r>
        <w:r w:rsidRPr="001B06C4">
          <w:rPr>
            <w:rStyle w:val="PageNumberingChar"/>
          </w:rPr>
          <w:instrText xml:space="preserve"> PAGE   \* MERGEFORMAT </w:instrText>
        </w:r>
        <w:r w:rsidRPr="001B06C4">
          <w:rPr>
            <w:rStyle w:val="PageNumberingChar"/>
          </w:rPr>
          <w:fldChar w:fldCharType="separate"/>
        </w:r>
        <w:r w:rsidR="00BF629D">
          <w:rPr>
            <w:rStyle w:val="PageNumberingChar"/>
            <w:noProof/>
            <w:rtl/>
          </w:rPr>
          <w:t>1</w:t>
        </w:r>
        <w:r w:rsidRPr="001B06C4">
          <w:rPr>
            <w:rStyle w:val="PageNumberingChar"/>
          </w:rPr>
          <w:fldChar w:fldCharType="end"/>
        </w:r>
      </w:p>
    </w:sdtContent>
  </w:sdt>
  <w:p w14:paraId="0F80C15D" w14:textId="77777777" w:rsidR="006051B3" w:rsidRDefault="00605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E953E" w14:textId="77777777" w:rsidR="000E533C" w:rsidRDefault="000E533C" w:rsidP="006051B3">
      <w:r>
        <w:separator/>
      </w:r>
    </w:p>
  </w:footnote>
  <w:footnote w:type="continuationSeparator" w:id="0">
    <w:p w14:paraId="0246FF1E" w14:textId="77777777" w:rsidR="000E533C" w:rsidRDefault="000E533C" w:rsidP="006051B3">
      <w:r>
        <w:continuationSeparator/>
      </w:r>
    </w:p>
  </w:footnote>
  <w:footnote w:id="1">
    <w:p w14:paraId="68B111EF" w14:textId="77777777" w:rsidR="006051B3" w:rsidRPr="00342391" w:rsidRDefault="006051B3" w:rsidP="006051B3">
      <w:pPr>
        <w:pStyle w:val="FootnoteText"/>
        <w:bidi/>
        <w:rPr>
          <w:rFonts w:cs="B Zar"/>
          <w:rtl/>
          <w:lang w:bidi="fa-IR"/>
        </w:rPr>
      </w:pPr>
      <w:r w:rsidRPr="00401B58">
        <w:rPr>
          <w:rStyle w:val="FootnoteReference"/>
        </w:rPr>
        <w:sym w:font="Symbol" w:char="F02A"/>
      </w:r>
      <w:r w:rsidRPr="00401B58">
        <w:rPr>
          <w:rFonts w:cs="B Zar"/>
        </w:rPr>
        <w:t xml:space="preserve"> </w:t>
      </w:r>
      <w:r w:rsidRPr="00342391">
        <w:rPr>
          <w:rFonts w:cs="B Zar" w:hint="cs"/>
          <w:rtl/>
          <w:lang w:bidi="fa-IR"/>
        </w:rPr>
        <w:t xml:space="preserve"> نشانی کامل پستی</w:t>
      </w:r>
      <w:r>
        <w:rPr>
          <w:rFonts w:cs="B Zar" w:hint="cs"/>
          <w:rtl/>
          <w:lang w:bidi="fa-IR"/>
        </w:rPr>
        <w:t xml:space="preserve"> به همراه کدپستی</w:t>
      </w:r>
      <w:r w:rsidRPr="00342391">
        <w:rPr>
          <w:rFonts w:cs="B Zar" w:hint="cs"/>
          <w:rtl/>
          <w:lang w:bidi="fa-IR"/>
        </w:rPr>
        <w:t>، شماره تلفن و شماره دورنگار</w:t>
      </w:r>
      <w:r>
        <w:rPr>
          <w:rFonts w:cs="B Zar" w:hint="cs"/>
          <w:rtl/>
          <w:lang w:bidi="fa-IR"/>
        </w:rPr>
        <w:t xml:space="preserve"> پدیدآور رابط</w:t>
      </w:r>
      <w:r w:rsidRPr="00342391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ذکر شود</w:t>
      </w:r>
      <w:r w:rsidRPr="00342391">
        <w:rPr>
          <w:rFonts w:cs="B Zar" w:hint="cs"/>
          <w:rtl/>
          <w:lang w:bidi="fa-IR"/>
        </w:rPr>
        <w:t>.</w:t>
      </w:r>
    </w:p>
  </w:footnote>
  <w:footnote w:id="2">
    <w:p w14:paraId="6C09F1F6" w14:textId="77777777" w:rsidR="006051B3" w:rsidRPr="00D0533F" w:rsidRDefault="006051B3" w:rsidP="006051B3">
      <w:pPr>
        <w:pStyle w:val="FootnoteText"/>
        <w:rPr>
          <w:rFonts w:asciiTheme="majorBidi" w:hAnsiTheme="majorBidi" w:cstheme="majorBidi"/>
        </w:rPr>
      </w:pPr>
      <w:r w:rsidRPr="00D0533F">
        <w:rPr>
          <w:rStyle w:val="FootnoteReference"/>
          <w:rFonts w:asciiTheme="majorBidi" w:hAnsiTheme="majorBidi" w:cstheme="majorBidi"/>
        </w:rPr>
        <w:footnoteRef/>
      </w:r>
      <w:r w:rsidRPr="00D0533F">
        <w:rPr>
          <w:rFonts w:asciiTheme="majorBidi" w:hAnsiTheme="majorBidi" w:cstheme="majorBidi"/>
        </w:rPr>
        <w:t xml:space="preserve"> . TextBox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5B0E7" w14:textId="7D8DA8CA" w:rsidR="00976454" w:rsidRPr="000E415E" w:rsidRDefault="000E415E" w:rsidP="000E415E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E913AA1" wp14:editId="79981F12">
          <wp:simplePos x="0" y="0"/>
          <wp:positionH relativeFrom="page">
            <wp:posOffset>46990</wp:posOffset>
          </wp:positionH>
          <wp:positionV relativeFrom="paragraph">
            <wp:posOffset>-441960</wp:posOffset>
          </wp:positionV>
          <wp:extent cx="7694930" cy="1800225"/>
          <wp:effectExtent l="0" t="0" r="1270" b="9525"/>
          <wp:wrapTight wrapText="bothSides">
            <wp:wrapPolygon edited="0">
              <wp:start x="0" y="0"/>
              <wp:lineTo x="0" y="21486"/>
              <wp:lineTo x="21550" y="21486"/>
              <wp:lineTo x="215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93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5C47A" w14:textId="77777777" w:rsidR="006051B3" w:rsidRDefault="006051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C1DAE7" wp14:editId="00F78FE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1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8930C" w14:textId="6E7F42B6" w:rsidR="006051B3" w:rsidRDefault="006051B3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STYLEREF  "1" </w:instrText>
                          </w:r>
                          <w:r>
                            <w:fldChar w:fldCharType="separate"/>
                          </w:r>
                          <w:r w:rsidR="00AB3C1A">
                            <w:rPr>
                              <w:b/>
                              <w:bCs/>
                              <w:noProof/>
                            </w:rPr>
                            <w:t>Error! No text of specified style in document.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1DA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aWsQIAALU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" o:allowincell="f" filled="f" stroked="f">
              <v:textbox style="mso-fit-shape-to-text:t" inset=",0,,0">
                <w:txbxContent>
                  <w:p w14:paraId="5A28930C" w14:textId="6E7F42B6" w:rsidR="006051B3" w:rsidRDefault="006051B3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STYLEREF  "1" </w:instrText>
                    </w:r>
                    <w:r>
                      <w:fldChar w:fldCharType="separate"/>
                    </w:r>
                    <w:r w:rsidR="00AB3C1A">
                      <w:rPr>
                        <w:b/>
                        <w:bCs/>
                        <w:noProof/>
                      </w:rPr>
                      <w:t>Error! No text of specified style in document.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5895C4" wp14:editId="45765BE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1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07AE6" w14:textId="77777777" w:rsidR="006051B3" w:rsidRDefault="006051B3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F6353D">
                            <w:rPr>
                              <w:noProof/>
                              <w:color w:val="FFFFFF" w:themeColor="background1"/>
                            </w:rPr>
                            <w:t>33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895C4" id="Text Box 1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" o:allowincell="f" fillcolor="#5b9bd5 [3204]" stroked="f">
              <v:textbox style="mso-fit-shape-to-text:t" inset=",0,,0">
                <w:txbxContent>
                  <w:p w14:paraId="09307AE6" w14:textId="77777777" w:rsidR="006051B3" w:rsidRDefault="006051B3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F6353D">
                      <w:rPr>
                        <w:noProof/>
                        <w:color w:val="FFFFFF" w:themeColor="background1"/>
                      </w:rPr>
                      <w:t>33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A4D"/>
    <w:multiLevelType w:val="hybridMultilevel"/>
    <w:tmpl w:val="6720C348"/>
    <w:lvl w:ilvl="0" w:tplc="8C981E80">
      <w:start w:val="1"/>
      <w:numFmt w:val="decimal"/>
      <w:lvlText w:val="%1-"/>
      <w:lvlJc w:val="left"/>
      <w:pPr>
        <w:ind w:left="63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9AC2B22"/>
    <w:multiLevelType w:val="hybridMultilevel"/>
    <w:tmpl w:val="D4846ED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0220C2B"/>
    <w:multiLevelType w:val="hybridMultilevel"/>
    <w:tmpl w:val="731EB1CC"/>
    <w:lvl w:ilvl="0" w:tplc="81424B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B Za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647CC"/>
    <w:multiLevelType w:val="multilevel"/>
    <w:tmpl w:val="94B800F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5D43F3"/>
    <w:multiLevelType w:val="hybridMultilevel"/>
    <w:tmpl w:val="8CA63CAA"/>
    <w:lvl w:ilvl="0" w:tplc="627A3A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0CB0E12"/>
    <w:multiLevelType w:val="hybridMultilevel"/>
    <w:tmpl w:val="B174599A"/>
    <w:lvl w:ilvl="0" w:tplc="56A0C596">
      <w:start w:val="1"/>
      <w:numFmt w:val="decimal"/>
      <w:lvlText w:val="%1.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06B64"/>
    <w:multiLevelType w:val="hybridMultilevel"/>
    <w:tmpl w:val="5FE2D8B0"/>
    <w:lvl w:ilvl="0" w:tplc="7796377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B3"/>
    <w:rsid w:val="000044D1"/>
    <w:rsid w:val="00053D3C"/>
    <w:rsid w:val="000A57A2"/>
    <w:rsid w:val="000B6B72"/>
    <w:rsid w:val="000D32CC"/>
    <w:rsid w:val="000E415E"/>
    <w:rsid w:val="000E533C"/>
    <w:rsid w:val="000F74BE"/>
    <w:rsid w:val="001B06C4"/>
    <w:rsid w:val="001F5F30"/>
    <w:rsid w:val="0020444D"/>
    <w:rsid w:val="002074D2"/>
    <w:rsid w:val="00254A2A"/>
    <w:rsid w:val="002C5543"/>
    <w:rsid w:val="002E54EB"/>
    <w:rsid w:val="00310033"/>
    <w:rsid w:val="00312EF1"/>
    <w:rsid w:val="0034710C"/>
    <w:rsid w:val="0048092B"/>
    <w:rsid w:val="00527496"/>
    <w:rsid w:val="00551A0C"/>
    <w:rsid w:val="005C56C6"/>
    <w:rsid w:val="006051B3"/>
    <w:rsid w:val="0061372D"/>
    <w:rsid w:val="00632D06"/>
    <w:rsid w:val="006360BF"/>
    <w:rsid w:val="006460E7"/>
    <w:rsid w:val="0064703E"/>
    <w:rsid w:val="006A4898"/>
    <w:rsid w:val="006B3D8B"/>
    <w:rsid w:val="006D14C0"/>
    <w:rsid w:val="006D364F"/>
    <w:rsid w:val="006F38D3"/>
    <w:rsid w:val="007463AF"/>
    <w:rsid w:val="00746806"/>
    <w:rsid w:val="00793AEB"/>
    <w:rsid w:val="007E6177"/>
    <w:rsid w:val="008376A9"/>
    <w:rsid w:val="00883766"/>
    <w:rsid w:val="008C492B"/>
    <w:rsid w:val="00974E62"/>
    <w:rsid w:val="00976454"/>
    <w:rsid w:val="009B4B32"/>
    <w:rsid w:val="009C61AB"/>
    <w:rsid w:val="009C788A"/>
    <w:rsid w:val="00A44526"/>
    <w:rsid w:val="00A47582"/>
    <w:rsid w:val="00A67ED8"/>
    <w:rsid w:val="00A76B21"/>
    <w:rsid w:val="00AB3C1A"/>
    <w:rsid w:val="00AC058D"/>
    <w:rsid w:val="00B70F9F"/>
    <w:rsid w:val="00BE7EB4"/>
    <w:rsid w:val="00BF629D"/>
    <w:rsid w:val="00C464C6"/>
    <w:rsid w:val="00C71CDD"/>
    <w:rsid w:val="00CA3E23"/>
    <w:rsid w:val="00CC2A3F"/>
    <w:rsid w:val="00CC63EF"/>
    <w:rsid w:val="00CF0825"/>
    <w:rsid w:val="00CF1038"/>
    <w:rsid w:val="00D10D7D"/>
    <w:rsid w:val="00D11D8A"/>
    <w:rsid w:val="00D457FC"/>
    <w:rsid w:val="00D944CE"/>
    <w:rsid w:val="00DD4625"/>
    <w:rsid w:val="00DF080A"/>
    <w:rsid w:val="00DF4C0F"/>
    <w:rsid w:val="00E7272D"/>
    <w:rsid w:val="00E9718D"/>
    <w:rsid w:val="00F12B70"/>
    <w:rsid w:val="00F43276"/>
    <w:rsid w:val="00F630B3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137EA"/>
  <w15:docId w15:val="{86657A67-D37D-4AF5-B486-DF2771BE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1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1B3"/>
    <w:pPr>
      <w:bidi/>
      <w:ind w:left="720"/>
      <w:contextualSpacing/>
    </w:pPr>
    <w:rPr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6051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51B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51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51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1B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5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1B3"/>
    <w:rPr>
      <w:rFonts w:ascii="Times New Roman" w:hAnsi="Times New Roman" w:cs="Times New Roman"/>
      <w:sz w:val="24"/>
      <w:szCs w:val="24"/>
    </w:rPr>
  </w:style>
  <w:style w:type="paragraph" w:customStyle="1" w:styleId="TableTitle">
    <w:name w:val="Table Title"/>
    <w:basedOn w:val="Normal"/>
    <w:rsid w:val="006051B3"/>
    <w:pPr>
      <w:autoSpaceDE w:val="0"/>
      <w:autoSpaceDN w:val="0"/>
      <w:jc w:val="center"/>
    </w:pPr>
    <w:rPr>
      <w:rFonts w:eastAsia="Times New Roman"/>
      <w:smallCaps/>
      <w:sz w:val="16"/>
      <w:szCs w:val="16"/>
    </w:rPr>
  </w:style>
  <w:style w:type="paragraph" w:customStyle="1" w:styleId="yiv490582350msonormal">
    <w:name w:val="yiv490582350msonormal"/>
    <w:basedOn w:val="Normal"/>
    <w:rsid w:val="006051B3"/>
    <w:pPr>
      <w:spacing w:before="100" w:beforeAutospacing="1" w:after="100" w:afterAutospacing="1"/>
    </w:pPr>
    <w:rPr>
      <w:rFonts w:eastAsia="Times New Roman"/>
    </w:rPr>
  </w:style>
  <w:style w:type="paragraph" w:customStyle="1" w:styleId="a">
    <w:name w:val="پيوستها"/>
    <w:basedOn w:val="Normal"/>
    <w:qFormat/>
    <w:rsid w:val="006051B3"/>
    <w:pPr>
      <w:bidi/>
      <w:spacing w:after="200" w:line="276" w:lineRule="auto"/>
      <w:jc w:val="center"/>
    </w:pPr>
    <w:rPr>
      <w:rFonts w:ascii="B Mitra" w:hAnsi="B Mitra" w:cs="B Mitra"/>
      <w:b/>
      <w:bCs/>
      <w:sz w:val="52"/>
      <w:szCs w:val="5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32"/>
    <w:rPr>
      <w:rFonts w:ascii="Tahoma" w:hAnsi="Tahoma" w:cs="Tahoma"/>
      <w:sz w:val="16"/>
      <w:szCs w:val="16"/>
    </w:rPr>
  </w:style>
  <w:style w:type="paragraph" w:customStyle="1" w:styleId="PageNumbering">
    <w:name w:val="Page Numbering"/>
    <w:basedOn w:val="Footer"/>
    <w:link w:val="PageNumberingChar"/>
    <w:qFormat/>
    <w:rsid w:val="001B06C4"/>
    <w:pPr>
      <w:bidi/>
      <w:jc w:val="center"/>
    </w:pPr>
    <w:rPr>
      <w:rFonts w:ascii="B Zar" w:hAnsi="B Zar" w:cs="B Zar"/>
    </w:rPr>
  </w:style>
  <w:style w:type="character" w:customStyle="1" w:styleId="PageNumberingChar">
    <w:name w:val="Page Numbering Char"/>
    <w:basedOn w:val="FooterChar"/>
    <w:link w:val="PageNumbering"/>
    <w:rsid w:val="001B06C4"/>
    <w:rPr>
      <w:rFonts w:ascii="B Zar" w:hAnsi="B Zar" w:cs="B Z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rtl="1">
              <a:defRPr lang="en-US">
                <a:cs typeface="B Zar" pitchFamily="2" charset="-78"/>
              </a:defRPr>
            </a:pPr>
            <a:r>
              <a:rPr lang="fa-IR" sz="1100">
                <a:cs typeface="B Zar" pitchFamily="2" charset="-78"/>
              </a:rPr>
              <a:t>زیرساخت‌های مدیریت دانش </a:t>
            </a:r>
          </a:p>
        </c:rich>
      </c:tx>
      <c:layout>
        <c:manualLayout>
          <c:xMode val="edge"/>
          <c:yMode val="edge"/>
          <c:x val="0.13101490006056934"/>
          <c:y val="5.494367891513620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076923076923173"/>
          <c:y val="0.23170166229221348"/>
          <c:w val="0.56957932566121539"/>
          <c:h val="0.50246555118110237"/>
        </c:manualLayout>
      </c:layout>
      <c:lineChart>
        <c:grouping val="stacked"/>
        <c:varyColors val="0"/>
        <c:ser>
          <c:idx val="0"/>
          <c:order val="0"/>
          <c:tx>
            <c:v>زیرساخت های مدیریت دانش </c:v>
          </c:tx>
          <c:cat>
            <c:strRef>
              <c:f>Sheet1!$B$4:$G$4</c:f>
              <c:strCache>
                <c:ptCount val="6"/>
                <c:pt idx="0">
                  <c:v>فرهنگ سازمانی</c:v>
                </c:pt>
                <c:pt idx="1">
                  <c:v>فناوری اطلاعات و ارتباطات</c:v>
                </c:pt>
                <c:pt idx="2">
                  <c:v>منابع انسانی</c:v>
                </c:pt>
                <c:pt idx="3">
                  <c:v>استراتژی سازمانی</c:v>
                </c:pt>
                <c:pt idx="4">
                  <c:v>فرایندها</c:v>
                </c:pt>
                <c:pt idx="5">
                  <c:v>بودجه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11.5</c:v>
                </c:pt>
                <c:pt idx="1">
                  <c:v>22.610000000000031</c:v>
                </c:pt>
                <c:pt idx="2">
                  <c:v>25.43</c:v>
                </c:pt>
                <c:pt idx="3">
                  <c:v>27.5</c:v>
                </c:pt>
                <c:pt idx="4">
                  <c:v>28.9</c:v>
                </c:pt>
                <c:pt idx="5">
                  <c:v>39.86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958-47B8-9674-2EFD8B8DFC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395408"/>
        <c:axId val="158798736"/>
      </c:lineChart>
      <c:catAx>
        <c:axId val="160395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600">
                <a:cs typeface="B Zar" pitchFamily="2" charset="-78"/>
              </a:defRPr>
            </a:pPr>
            <a:endParaRPr lang="en-US"/>
          </a:p>
        </c:txPr>
        <c:crossAx val="158798736"/>
        <c:crosses val="autoZero"/>
        <c:auto val="1"/>
        <c:lblAlgn val="ctr"/>
        <c:lblOffset val="100"/>
        <c:noMultiLvlLbl val="0"/>
      </c:catAx>
      <c:valAx>
        <c:axId val="15879873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60395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908039191680678"/>
          <c:y val="0.43690999562555094"/>
          <c:w val="0.34689265536723557"/>
          <c:h val="0.29351748143781864"/>
        </c:manualLayout>
      </c:layout>
      <c:overlay val="0"/>
      <c:txPr>
        <a:bodyPr/>
        <a:lstStyle/>
        <a:p>
          <a:pPr>
            <a:defRPr lang="en-US">
              <a:cs typeface="B Zar" pitchFamily="2" charset="-78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0.16667</cdr:y>
    </cdr:from>
    <cdr:to>
      <cdr:x>0.09846</cdr:x>
      <cdr:y>0.86979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0" y="304800"/>
          <a:ext cx="304800" cy="128587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fa-IR" sz="800">
              <a:solidFill>
                <a:schemeClr val="tx1"/>
              </a:solidFill>
              <a:cs typeface="B Badr" pitchFamily="2" charset="-78"/>
            </a:rPr>
            <a:t>50</a:t>
          </a:r>
        </a:p>
        <a:p xmlns:a="http://schemas.openxmlformats.org/drawingml/2006/main">
          <a:r>
            <a:rPr lang="fa-IR" sz="800">
              <a:solidFill>
                <a:schemeClr val="tx1"/>
              </a:solidFill>
              <a:cs typeface="B Badr" pitchFamily="2" charset="-78"/>
            </a:rPr>
            <a:t>40</a:t>
          </a:r>
        </a:p>
        <a:p xmlns:a="http://schemas.openxmlformats.org/drawingml/2006/main">
          <a:r>
            <a:rPr lang="fa-IR" sz="800">
              <a:solidFill>
                <a:schemeClr val="tx1"/>
              </a:solidFill>
              <a:cs typeface="B Badr" pitchFamily="2" charset="-78"/>
            </a:rPr>
            <a:t>30</a:t>
          </a:r>
        </a:p>
        <a:p xmlns:a="http://schemas.openxmlformats.org/drawingml/2006/main">
          <a:r>
            <a:rPr lang="fa-IR" sz="800">
              <a:solidFill>
                <a:schemeClr val="tx1"/>
              </a:solidFill>
              <a:cs typeface="B Badr" pitchFamily="2" charset="-78"/>
            </a:rPr>
            <a:t>20</a:t>
          </a:r>
        </a:p>
        <a:p xmlns:a="http://schemas.openxmlformats.org/drawingml/2006/main">
          <a:r>
            <a:rPr lang="fa-IR" sz="800">
              <a:solidFill>
                <a:schemeClr val="tx1"/>
              </a:solidFill>
              <a:cs typeface="B Badr" pitchFamily="2" charset="-78"/>
            </a:rPr>
            <a:t>10</a:t>
          </a:r>
        </a:p>
        <a:p xmlns:a="http://schemas.openxmlformats.org/drawingml/2006/main">
          <a:r>
            <a:rPr lang="fa-IR" sz="800">
              <a:solidFill>
                <a:schemeClr val="tx1"/>
              </a:solidFill>
              <a:cs typeface="B Badr" pitchFamily="2" charset="-78"/>
            </a:rPr>
            <a:t>0</a:t>
          </a:r>
          <a:endParaRPr lang="en-US" sz="800">
            <a:solidFill>
              <a:schemeClr val="tx1"/>
            </a:solidFill>
            <a:cs typeface="B Badr" pitchFamily="2" charset="-78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798B1-0D97-4A4D-902D-7BCD72D4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mehrtash</dc:creator>
  <cp:lastModifiedBy>mehdi.taherkhani@gmail.com</cp:lastModifiedBy>
  <cp:revision>2</cp:revision>
  <cp:lastPrinted>2020-07-09T20:13:00Z</cp:lastPrinted>
  <dcterms:created xsi:type="dcterms:W3CDTF">2020-07-21T08:20:00Z</dcterms:created>
  <dcterms:modified xsi:type="dcterms:W3CDTF">2020-07-21T08:20:00Z</dcterms:modified>
</cp:coreProperties>
</file>