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50"/>
        <w:gridCol w:w="677"/>
        <w:gridCol w:w="2145"/>
        <w:gridCol w:w="337"/>
        <w:gridCol w:w="1469"/>
        <w:gridCol w:w="769"/>
        <w:gridCol w:w="225"/>
        <w:gridCol w:w="2029"/>
        <w:gridCol w:w="804"/>
      </w:tblGrid>
      <w:tr w:rsidR="00FA4CD1" w:rsidRPr="009436FC" w:rsidTr="00573340">
        <w:trPr>
          <w:trHeight w:val="466"/>
        </w:trPr>
        <w:tc>
          <w:tcPr>
            <w:tcW w:w="1468" w:type="dxa"/>
            <w:gridSpan w:val="2"/>
          </w:tcPr>
          <w:p w:rsidR="00FA4CD1" w:rsidRPr="009436FC" w:rsidRDefault="00FA4CD1" w:rsidP="00905905">
            <w:pPr>
              <w:bidi/>
              <w:jc w:val="center"/>
              <w:rPr>
                <w:rFonts w:cs="B Lotus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B Lotus" w:hint="cs"/>
                <w:sz w:val="28"/>
                <w:szCs w:val="28"/>
                <w:rtl/>
              </w:rPr>
              <w:t>زمان</w:t>
            </w:r>
          </w:p>
        </w:tc>
        <w:tc>
          <w:tcPr>
            <w:tcW w:w="677" w:type="dxa"/>
          </w:tcPr>
          <w:p w:rsidR="00FA4CD1" w:rsidRPr="00FC3E0F" w:rsidRDefault="00FC3E0F" w:rsidP="00FC3E0F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FC3E0F">
              <w:rPr>
                <w:rFonts w:cs="B Lotus" w:hint="cs"/>
                <w:sz w:val="20"/>
                <w:szCs w:val="20"/>
                <w:rtl/>
              </w:rPr>
              <w:t>دقیقه</w:t>
            </w:r>
          </w:p>
        </w:tc>
        <w:tc>
          <w:tcPr>
            <w:tcW w:w="6974" w:type="dxa"/>
            <w:gridSpan w:val="6"/>
          </w:tcPr>
          <w:p w:rsidR="00FA4CD1" w:rsidRPr="00692398" w:rsidRDefault="00692398" w:rsidP="0069239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92398">
              <w:rPr>
                <w:rFonts w:cs="B Lotus" w:hint="cs"/>
                <w:b/>
                <w:bCs/>
                <w:sz w:val="28"/>
                <w:szCs w:val="28"/>
                <w:rtl/>
              </w:rPr>
              <w:t>به نام آنکه زندگی از اوست</w:t>
            </w:r>
          </w:p>
        </w:tc>
        <w:tc>
          <w:tcPr>
            <w:tcW w:w="804" w:type="dxa"/>
          </w:tcPr>
          <w:p w:rsidR="00FA4CD1" w:rsidRPr="009436FC" w:rsidRDefault="00FA4CD1" w:rsidP="009436FC">
            <w:pPr>
              <w:bidi/>
              <w:rPr>
                <w:rFonts w:cs="B Lotus"/>
                <w:sz w:val="28"/>
                <w:szCs w:val="28"/>
              </w:rPr>
            </w:pPr>
          </w:p>
        </w:tc>
      </w:tr>
      <w:tr w:rsidR="00FA4CD1" w:rsidRPr="009436FC" w:rsidTr="00573340">
        <w:trPr>
          <w:trHeight w:val="155"/>
        </w:trPr>
        <w:tc>
          <w:tcPr>
            <w:tcW w:w="1468" w:type="dxa"/>
            <w:gridSpan w:val="2"/>
            <w:vMerge w:val="restart"/>
          </w:tcPr>
          <w:p w:rsidR="00FA4CD1" w:rsidRPr="00905905" w:rsidRDefault="00FA4CD1" w:rsidP="005B0C3C">
            <w:pPr>
              <w:bidi/>
              <w:rPr>
                <w:rFonts w:cs="B Lotus"/>
                <w:sz w:val="24"/>
                <w:szCs w:val="24"/>
              </w:rPr>
            </w:pPr>
            <w:r w:rsidRPr="00905905">
              <w:rPr>
                <w:rFonts w:cs="B Lotus" w:hint="cs"/>
                <w:sz w:val="24"/>
                <w:szCs w:val="24"/>
                <w:rtl/>
              </w:rPr>
              <w:t>9 تا 30/9</w:t>
            </w:r>
          </w:p>
        </w:tc>
        <w:tc>
          <w:tcPr>
            <w:tcW w:w="677" w:type="dxa"/>
          </w:tcPr>
          <w:p w:rsidR="00FA4CD1" w:rsidRPr="00FC3E0F" w:rsidRDefault="00825229" w:rsidP="00FC3E0F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FC3E0F">
              <w:rPr>
                <w:rFonts w:cs="B Lotus" w:hint="cs"/>
                <w:sz w:val="20"/>
                <w:szCs w:val="20"/>
                <w:rtl/>
              </w:rPr>
              <w:t>5</w:t>
            </w:r>
          </w:p>
        </w:tc>
        <w:tc>
          <w:tcPr>
            <w:tcW w:w="6974" w:type="dxa"/>
            <w:gridSpan w:val="6"/>
          </w:tcPr>
          <w:p w:rsidR="00FA4CD1" w:rsidRPr="002F09ED" w:rsidRDefault="00FA4CD1" w:rsidP="009436FC">
            <w:pPr>
              <w:bidi/>
              <w:rPr>
                <w:rFonts w:cs="B Lotus"/>
                <w:sz w:val="24"/>
                <w:szCs w:val="24"/>
              </w:rPr>
            </w:pPr>
            <w:r w:rsidRPr="002F09ED">
              <w:rPr>
                <w:rFonts w:cs="B Lotus" w:hint="cs"/>
                <w:sz w:val="24"/>
                <w:szCs w:val="24"/>
                <w:rtl/>
              </w:rPr>
              <w:t xml:space="preserve">پخش قرآن و سرود ملی  </w:t>
            </w:r>
          </w:p>
        </w:tc>
        <w:tc>
          <w:tcPr>
            <w:tcW w:w="804" w:type="dxa"/>
            <w:vMerge w:val="restart"/>
            <w:textDirection w:val="btLr"/>
          </w:tcPr>
          <w:p w:rsidR="00FA4CD1" w:rsidRPr="009436FC" w:rsidRDefault="00FA4CD1" w:rsidP="00B83706">
            <w:pPr>
              <w:bidi/>
              <w:ind w:left="113" w:right="113"/>
              <w:rPr>
                <w:rFonts w:cs="B Lotus"/>
                <w:sz w:val="28"/>
                <w:szCs w:val="28"/>
              </w:rPr>
            </w:pPr>
            <w:r w:rsidRPr="009436FC">
              <w:rPr>
                <w:rFonts w:cs="B Lotus" w:hint="cs"/>
                <w:sz w:val="28"/>
                <w:szCs w:val="28"/>
                <w:rtl/>
              </w:rPr>
              <w:t xml:space="preserve">افتتاحیه </w:t>
            </w:r>
          </w:p>
        </w:tc>
      </w:tr>
      <w:tr w:rsidR="00FA4CD1" w:rsidRPr="009436FC" w:rsidTr="00573340">
        <w:trPr>
          <w:trHeight w:val="155"/>
        </w:trPr>
        <w:tc>
          <w:tcPr>
            <w:tcW w:w="1468" w:type="dxa"/>
            <w:gridSpan w:val="2"/>
            <w:vMerge/>
          </w:tcPr>
          <w:p w:rsidR="00FA4CD1" w:rsidRDefault="00FA4CD1" w:rsidP="009436FC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677" w:type="dxa"/>
          </w:tcPr>
          <w:p w:rsidR="00FA4CD1" w:rsidRPr="00FC3E0F" w:rsidRDefault="00FA4CD1" w:rsidP="00FC3E0F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FC3E0F">
              <w:rPr>
                <w:rFonts w:cs="B Lotus" w:hint="cs"/>
                <w:sz w:val="20"/>
                <w:szCs w:val="20"/>
                <w:rtl/>
              </w:rPr>
              <w:t>5</w:t>
            </w:r>
          </w:p>
        </w:tc>
        <w:tc>
          <w:tcPr>
            <w:tcW w:w="6974" w:type="dxa"/>
            <w:gridSpan w:val="6"/>
          </w:tcPr>
          <w:p w:rsidR="00FA4CD1" w:rsidRPr="002F09ED" w:rsidRDefault="00FA4CD1" w:rsidP="009436FC">
            <w:pPr>
              <w:bidi/>
              <w:rPr>
                <w:rFonts w:cs="B Lotus"/>
                <w:sz w:val="24"/>
                <w:szCs w:val="24"/>
              </w:rPr>
            </w:pPr>
            <w:r w:rsidRPr="002F09ED">
              <w:rPr>
                <w:rFonts w:cs="B Lotus" w:hint="cs"/>
                <w:sz w:val="24"/>
                <w:szCs w:val="24"/>
                <w:rtl/>
              </w:rPr>
              <w:t>خیر مقدم توسط ریاست محترم دانشگاه بوعلی سینا جناب  آقای دکتر محمدیفر</w:t>
            </w:r>
          </w:p>
        </w:tc>
        <w:tc>
          <w:tcPr>
            <w:tcW w:w="804" w:type="dxa"/>
            <w:vMerge/>
            <w:textDirection w:val="btLr"/>
          </w:tcPr>
          <w:p w:rsidR="00FA4CD1" w:rsidRPr="009436FC" w:rsidRDefault="00FA4CD1" w:rsidP="00B83706">
            <w:pPr>
              <w:bidi/>
              <w:ind w:left="113" w:right="113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FA4CD1" w:rsidRPr="009436FC" w:rsidTr="00573340">
        <w:trPr>
          <w:trHeight w:val="155"/>
        </w:trPr>
        <w:tc>
          <w:tcPr>
            <w:tcW w:w="1468" w:type="dxa"/>
            <w:gridSpan w:val="2"/>
            <w:vMerge/>
          </w:tcPr>
          <w:p w:rsidR="00FA4CD1" w:rsidRDefault="00FA4CD1" w:rsidP="009436FC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677" w:type="dxa"/>
          </w:tcPr>
          <w:p w:rsidR="00FA4CD1" w:rsidRPr="00FC3E0F" w:rsidRDefault="00FA4CD1" w:rsidP="00FC3E0F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FC3E0F">
              <w:rPr>
                <w:rFonts w:cs="B Lotus" w:hint="cs"/>
                <w:sz w:val="20"/>
                <w:szCs w:val="20"/>
                <w:rtl/>
              </w:rPr>
              <w:t>10</w:t>
            </w:r>
          </w:p>
        </w:tc>
        <w:tc>
          <w:tcPr>
            <w:tcW w:w="6974" w:type="dxa"/>
            <w:gridSpan w:val="6"/>
          </w:tcPr>
          <w:p w:rsidR="00FA4CD1" w:rsidRPr="002F09ED" w:rsidRDefault="00FA4CD1" w:rsidP="009436FC">
            <w:pPr>
              <w:bidi/>
              <w:rPr>
                <w:rFonts w:cs="B Lotus"/>
                <w:sz w:val="24"/>
                <w:szCs w:val="24"/>
              </w:rPr>
            </w:pPr>
            <w:r w:rsidRPr="002F09ED">
              <w:rPr>
                <w:rFonts w:cs="B Lotus" w:hint="cs"/>
                <w:sz w:val="24"/>
                <w:szCs w:val="24"/>
                <w:rtl/>
              </w:rPr>
              <w:t xml:space="preserve">سخنرانی </w:t>
            </w:r>
            <w:r w:rsidR="00692398">
              <w:rPr>
                <w:rFonts w:cs="B Lotus" w:hint="cs"/>
                <w:sz w:val="24"/>
                <w:szCs w:val="24"/>
                <w:rtl/>
              </w:rPr>
              <w:t xml:space="preserve">جناب آقای </w:t>
            </w:r>
            <w:r w:rsidRPr="002F09ED">
              <w:rPr>
                <w:rFonts w:cs="B Lotus" w:hint="cs"/>
                <w:sz w:val="24"/>
                <w:szCs w:val="24"/>
                <w:rtl/>
              </w:rPr>
              <w:t>دکتر خاکی صدیق معاونت محترم آموزشی وزارت علوم</w:t>
            </w:r>
          </w:p>
        </w:tc>
        <w:tc>
          <w:tcPr>
            <w:tcW w:w="804" w:type="dxa"/>
            <w:vMerge/>
            <w:textDirection w:val="btLr"/>
          </w:tcPr>
          <w:p w:rsidR="00FA4CD1" w:rsidRPr="009436FC" w:rsidRDefault="00FA4CD1" w:rsidP="00B83706">
            <w:pPr>
              <w:bidi/>
              <w:ind w:left="113" w:right="113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FA4CD1" w:rsidRPr="009436FC" w:rsidTr="00573340">
        <w:trPr>
          <w:trHeight w:val="155"/>
        </w:trPr>
        <w:tc>
          <w:tcPr>
            <w:tcW w:w="1468" w:type="dxa"/>
            <w:gridSpan w:val="2"/>
            <w:vMerge/>
          </w:tcPr>
          <w:p w:rsidR="00FA4CD1" w:rsidRDefault="00FA4CD1" w:rsidP="009436FC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677" w:type="dxa"/>
          </w:tcPr>
          <w:p w:rsidR="00FA4CD1" w:rsidRPr="00FC3E0F" w:rsidRDefault="00FA4CD1" w:rsidP="00FC3E0F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FC3E0F">
              <w:rPr>
                <w:rFonts w:cs="B Lotus" w:hint="cs"/>
                <w:sz w:val="20"/>
                <w:szCs w:val="20"/>
                <w:rtl/>
              </w:rPr>
              <w:t>10</w:t>
            </w:r>
          </w:p>
        </w:tc>
        <w:tc>
          <w:tcPr>
            <w:tcW w:w="6974" w:type="dxa"/>
            <w:gridSpan w:val="6"/>
          </w:tcPr>
          <w:p w:rsidR="00FA4CD1" w:rsidRPr="002F09ED" w:rsidRDefault="00692398" w:rsidP="009436FC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سخنرانی </w:t>
            </w:r>
            <w:r w:rsidR="00FA4CD1">
              <w:rPr>
                <w:rFonts w:cs="B Lotus" w:hint="cs"/>
                <w:sz w:val="24"/>
                <w:szCs w:val="24"/>
                <w:rtl/>
              </w:rPr>
              <w:t xml:space="preserve">جناب آقای دکتر محمدرضا آهنچیان، مدیر کل دفتر گسترش آموزش عالی(دبیر همایش) </w:t>
            </w:r>
          </w:p>
        </w:tc>
        <w:tc>
          <w:tcPr>
            <w:tcW w:w="804" w:type="dxa"/>
            <w:vMerge/>
            <w:textDirection w:val="btLr"/>
          </w:tcPr>
          <w:p w:rsidR="00FA4CD1" w:rsidRPr="009436FC" w:rsidRDefault="00FA4CD1" w:rsidP="00B83706">
            <w:pPr>
              <w:bidi/>
              <w:ind w:left="113" w:right="113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905905" w:rsidRPr="00692398" w:rsidTr="00573340">
        <w:trPr>
          <w:trHeight w:val="1089"/>
        </w:trPr>
        <w:tc>
          <w:tcPr>
            <w:tcW w:w="1468" w:type="dxa"/>
            <w:gridSpan w:val="2"/>
            <w:vMerge w:val="restart"/>
          </w:tcPr>
          <w:p w:rsidR="00905905" w:rsidRPr="008D60CB" w:rsidRDefault="00905905" w:rsidP="009436FC">
            <w:pPr>
              <w:bidi/>
              <w:rPr>
                <w:rFonts w:cs="B Lotus"/>
              </w:rPr>
            </w:pPr>
            <w:r w:rsidRPr="008D60CB">
              <w:rPr>
                <w:rFonts w:cs="B Lotus" w:hint="cs"/>
                <w:rtl/>
              </w:rPr>
              <w:t xml:space="preserve">30/9 تا 10/10 </w:t>
            </w:r>
          </w:p>
        </w:tc>
        <w:tc>
          <w:tcPr>
            <w:tcW w:w="677" w:type="dxa"/>
          </w:tcPr>
          <w:p w:rsidR="00905905" w:rsidRPr="00FC3E0F" w:rsidRDefault="00905905" w:rsidP="00FC3E0F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FC3E0F">
              <w:rPr>
                <w:rFonts w:cs="B Lotus" w:hint="cs"/>
                <w:sz w:val="20"/>
                <w:szCs w:val="20"/>
                <w:rtl/>
              </w:rPr>
              <w:t>25</w:t>
            </w:r>
          </w:p>
        </w:tc>
        <w:tc>
          <w:tcPr>
            <w:tcW w:w="3951" w:type="dxa"/>
            <w:gridSpan w:val="3"/>
          </w:tcPr>
          <w:p w:rsidR="00905905" w:rsidRPr="00FC3E0F" w:rsidRDefault="00905905" w:rsidP="00B83706">
            <w:pPr>
              <w:bidi/>
              <w:rPr>
                <w:rFonts w:cs="B Lotus"/>
                <w:rtl/>
              </w:rPr>
            </w:pPr>
            <w:r w:rsidRPr="00FC3E0F">
              <w:rPr>
                <w:rFonts w:ascii="Arial" w:hAnsi="Arial" w:cs="B Lotus" w:hint="cs"/>
                <w:color w:val="222222"/>
                <w:shd w:val="clear" w:color="auto" w:fill="FFFFFF"/>
                <w:rtl/>
              </w:rPr>
              <w:t>یادگیری الکترونیکی امکانی برای تحقق اهداف تربیتی سطح بالا</w:t>
            </w:r>
          </w:p>
        </w:tc>
        <w:tc>
          <w:tcPr>
            <w:tcW w:w="3023" w:type="dxa"/>
            <w:gridSpan w:val="3"/>
          </w:tcPr>
          <w:p w:rsidR="00905905" w:rsidRPr="009436FC" w:rsidRDefault="00905905" w:rsidP="009436FC">
            <w:pPr>
              <w:bidi/>
              <w:rPr>
                <w:rFonts w:cs="B Lotus"/>
                <w:sz w:val="28"/>
                <w:szCs w:val="28"/>
              </w:rPr>
            </w:pPr>
            <w:r w:rsidRPr="00FC3E0F">
              <w:rPr>
                <w:rFonts w:cs="B Lotus" w:hint="cs"/>
                <w:rtl/>
              </w:rPr>
              <w:t>دکتر محمود مهرمحمدی</w:t>
            </w:r>
          </w:p>
        </w:tc>
        <w:tc>
          <w:tcPr>
            <w:tcW w:w="804" w:type="dxa"/>
            <w:vMerge w:val="restart"/>
            <w:textDirection w:val="btLr"/>
          </w:tcPr>
          <w:p w:rsidR="00905905" w:rsidRPr="00692398" w:rsidRDefault="00905905" w:rsidP="00B83706">
            <w:pPr>
              <w:bidi/>
              <w:ind w:left="113" w:right="113"/>
              <w:rPr>
                <w:rFonts w:cs="B Lotus"/>
                <w:sz w:val="24"/>
                <w:szCs w:val="24"/>
              </w:rPr>
            </w:pPr>
            <w:r w:rsidRPr="00692398">
              <w:rPr>
                <w:rFonts w:cs="B Lotus" w:hint="cs"/>
                <w:sz w:val="24"/>
                <w:szCs w:val="24"/>
                <w:rtl/>
              </w:rPr>
              <w:t>سخنرانی کلیدی</w:t>
            </w:r>
          </w:p>
        </w:tc>
      </w:tr>
      <w:tr w:rsidR="00FA4CD1" w:rsidRPr="009436FC" w:rsidTr="00573340">
        <w:trPr>
          <w:trHeight w:val="473"/>
        </w:trPr>
        <w:tc>
          <w:tcPr>
            <w:tcW w:w="1468" w:type="dxa"/>
            <w:gridSpan w:val="2"/>
            <w:vMerge/>
          </w:tcPr>
          <w:p w:rsidR="00FA4CD1" w:rsidRPr="009436FC" w:rsidRDefault="00FA4CD1" w:rsidP="009436FC">
            <w:pPr>
              <w:bidi/>
              <w:rPr>
                <w:rFonts w:cs="B Lotus"/>
                <w:sz w:val="28"/>
                <w:szCs w:val="28"/>
              </w:rPr>
            </w:pPr>
          </w:p>
        </w:tc>
        <w:tc>
          <w:tcPr>
            <w:tcW w:w="677" w:type="dxa"/>
          </w:tcPr>
          <w:p w:rsidR="00FA4CD1" w:rsidRPr="00FC3E0F" w:rsidRDefault="00825229" w:rsidP="00FC3E0F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FC3E0F">
              <w:rPr>
                <w:rFonts w:cs="B Lotus" w:hint="cs"/>
                <w:sz w:val="20"/>
                <w:szCs w:val="20"/>
                <w:rtl/>
              </w:rPr>
              <w:t>15</w:t>
            </w:r>
          </w:p>
        </w:tc>
        <w:tc>
          <w:tcPr>
            <w:tcW w:w="3951" w:type="dxa"/>
            <w:gridSpan w:val="3"/>
          </w:tcPr>
          <w:p w:rsidR="00FA4CD1" w:rsidRPr="00FC3E0F" w:rsidRDefault="00FA4CD1" w:rsidP="009436FC">
            <w:pPr>
              <w:bidi/>
              <w:rPr>
                <w:rFonts w:cs="B Lotus"/>
              </w:rPr>
            </w:pPr>
            <w:r w:rsidRPr="00FC3E0F">
              <w:rPr>
                <w:rFonts w:cs="B Lotus" w:hint="cs"/>
                <w:rtl/>
              </w:rPr>
              <w:t>جایگاه حیطه عاطفی در یادگیری الکترونیکی</w:t>
            </w:r>
          </w:p>
        </w:tc>
        <w:tc>
          <w:tcPr>
            <w:tcW w:w="3023" w:type="dxa"/>
            <w:gridSpan w:val="3"/>
          </w:tcPr>
          <w:p w:rsidR="00FA4CD1" w:rsidRPr="00FC3E0F" w:rsidRDefault="00FA4CD1" w:rsidP="009436FC">
            <w:pPr>
              <w:bidi/>
              <w:rPr>
                <w:rFonts w:cs="B Lotus"/>
              </w:rPr>
            </w:pPr>
            <w:r w:rsidRPr="00FC3E0F">
              <w:rPr>
                <w:rFonts w:cs="B Lotus" w:hint="cs"/>
                <w:rtl/>
              </w:rPr>
              <w:t>دکتر داریوش نوروزی</w:t>
            </w:r>
          </w:p>
        </w:tc>
        <w:tc>
          <w:tcPr>
            <w:tcW w:w="804" w:type="dxa"/>
            <w:vMerge/>
            <w:textDirection w:val="btLr"/>
          </w:tcPr>
          <w:p w:rsidR="00FA4CD1" w:rsidRDefault="00FA4CD1" w:rsidP="00B83706">
            <w:pPr>
              <w:bidi/>
              <w:ind w:left="113" w:right="113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82596C" w:rsidRPr="009436FC" w:rsidTr="00573340">
        <w:trPr>
          <w:trHeight w:val="173"/>
        </w:trPr>
        <w:tc>
          <w:tcPr>
            <w:tcW w:w="1468" w:type="dxa"/>
            <w:gridSpan w:val="2"/>
            <w:shd w:val="clear" w:color="auto" w:fill="D9D9D9" w:themeFill="background1" w:themeFillShade="D9"/>
          </w:tcPr>
          <w:p w:rsidR="0082596C" w:rsidRPr="008D60CB" w:rsidRDefault="00FC3E0F" w:rsidP="009436FC">
            <w:pPr>
              <w:bidi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:rsidR="0082596C" w:rsidRPr="00FC3E0F" w:rsidRDefault="00FC3E0F" w:rsidP="00FC3E0F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FC3E0F">
              <w:rPr>
                <w:rFonts w:cs="B Lotus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482" w:type="dxa"/>
            <w:gridSpan w:val="2"/>
          </w:tcPr>
          <w:p w:rsidR="0082596C" w:rsidRPr="0082596C" w:rsidRDefault="0082596C" w:rsidP="009436FC">
            <w:pPr>
              <w:bidi/>
              <w:rPr>
                <w:rFonts w:cs="B Lotus"/>
                <w:sz w:val="20"/>
                <w:szCs w:val="20"/>
                <w:lang w:bidi="fa-IR"/>
              </w:rPr>
            </w:pPr>
            <w:r w:rsidRPr="0082596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میتینگ </w:t>
            </w:r>
            <w:r w:rsidRPr="0082596C">
              <w:rPr>
                <w:rFonts w:cs="B Lotus"/>
                <w:sz w:val="20"/>
                <w:szCs w:val="20"/>
                <w:lang w:bidi="fa-IR"/>
              </w:rPr>
              <w:t>C</w:t>
            </w:r>
            <w:r w:rsidRPr="0082596C">
              <w:rPr>
                <w:rFonts w:cs="B Lotus" w:hint="cs"/>
                <w:sz w:val="20"/>
                <w:szCs w:val="20"/>
                <w:rtl/>
                <w:lang w:bidi="fa-IR"/>
              </w:rPr>
              <w:t>: سنجش و ارزشیابی در محیط الکترونیکی( رییس پنل: دکتر رضایی)</w:t>
            </w:r>
          </w:p>
        </w:tc>
        <w:tc>
          <w:tcPr>
            <w:tcW w:w="2463" w:type="dxa"/>
            <w:gridSpan w:val="3"/>
          </w:tcPr>
          <w:p w:rsidR="0082596C" w:rsidRPr="0082596C" w:rsidRDefault="0082596C" w:rsidP="00403CF0">
            <w:pPr>
              <w:bidi/>
              <w:rPr>
                <w:rFonts w:cs="B Lotus"/>
                <w:sz w:val="20"/>
                <w:szCs w:val="20"/>
                <w:lang w:bidi="fa-IR"/>
              </w:rPr>
            </w:pPr>
            <w:r w:rsidRPr="0082596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میتینگ </w:t>
            </w:r>
            <w:r w:rsidRPr="0082596C">
              <w:rPr>
                <w:rFonts w:cs="B Lotus"/>
                <w:sz w:val="20"/>
                <w:szCs w:val="20"/>
                <w:lang w:bidi="fa-IR"/>
              </w:rPr>
              <w:t>B</w:t>
            </w:r>
            <w:r w:rsidRPr="0082596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: </w:t>
            </w:r>
            <w:r w:rsidR="00403CF0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تدریس در محیط الکترونیکی </w:t>
            </w:r>
            <w:r w:rsidRPr="0082596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رییس پنل: دکتر پور جمشیدی </w:t>
            </w:r>
          </w:p>
        </w:tc>
        <w:tc>
          <w:tcPr>
            <w:tcW w:w="2029" w:type="dxa"/>
          </w:tcPr>
          <w:p w:rsidR="0082596C" w:rsidRPr="0082596C" w:rsidRDefault="0082596C" w:rsidP="009436FC">
            <w:pPr>
              <w:bidi/>
              <w:rPr>
                <w:rFonts w:cs="B Lotus"/>
                <w:sz w:val="20"/>
                <w:szCs w:val="20"/>
              </w:rPr>
            </w:pPr>
            <w:r w:rsidRPr="0082596C">
              <w:rPr>
                <w:rFonts w:cs="B Lotus" w:hint="cs"/>
                <w:sz w:val="20"/>
                <w:szCs w:val="20"/>
                <w:rtl/>
              </w:rPr>
              <w:t xml:space="preserve">میتینگ </w:t>
            </w:r>
            <w:r w:rsidRPr="0082596C">
              <w:rPr>
                <w:rFonts w:cs="B Lotus"/>
                <w:sz w:val="20"/>
                <w:szCs w:val="20"/>
              </w:rPr>
              <w:t>A</w:t>
            </w:r>
            <w:r w:rsidRPr="0082596C">
              <w:rPr>
                <w:rFonts w:cs="B Lotus" w:hint="cs"/>
                <w:sz w:val="20"/>
                <w:szCs w:val="20"/>
                <w:rtl/>
              </w:rPr>
              <w:t xml:space="preserve"> سیاست های آموزش عالی(رییس پنل:  دکتر مومنی راد)</w:t>
            </w:r>
          </w:p>
        </w:tc>
        <w:tc>
          <w:tcPr>
            <w:tcW w:w="804" w:type="dxa"/>
            <w:vMerge w:val="restart"/>
            <w:textDirection w:val="btLr"/>
          </w:tcPr>
          <w:p w:rsidR="0082596C" w:rsidRPr="009436FC" w:rsidRDefault="0082596C" w:rsidP="00692398">
            <w:pPr>
              <w:bidi/>
              <w:ind w:left="113" w:right="113"/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ارائه ها</w:t>
            </w:r>
          </w:p>
        </w:tc>
      </w:tr>
      <w:tr w:rsidR="0082596C" w:rsidRPr="009436FC" w:rsidTr="00573340">
        <w:trPr>
          <w:trHeight w:val="210"/>
        </w:trPr>
        <w:tc>
          <w:tcPr>
            <w:tcW w:w="1468" w:type="dxa"/>
            <w:gridSpan w:val="2"/>
          </w:tcPr>
          <w:p w:rsidR="0082596C" w:rsidRPr="00B253FE" w:rsidRDefault="0082596C" w:rsidP="008D60CB">
            <w:pPr>
              <w:bidi/>
              <w:rPr>
                <w:rFonts w:cs="B Lotus"/>
                <w:sz w:val="20"/>
                <w:szCs w:val="20"/>
              </w:rPr>
            </w:pPr>
            <w:r w:rsidRPr="00B253FE">
              <w:rPr>
                <w:rFonts w:cs="B Lotus" w:hint="cs"/>
                <w:sz w:val="20"/>
                <w:szCs w:val="20"/>
                <w:rtl/>
              </w:rPr>
              <w:t xml:space="preserve">25/10 </w:t>
            </w:r>
            <w:r w:rsidRPr="00B253FE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B253FE">
              <w:rPr>
                <w:rFonts w:cs="B Lotus" w:hint="cs"/>
                <w:sz w:val="20"/>
                <w:szCs w:val="20"/>
                <w:rtl/>
              </w:rPr>
              <w:t xml:space="preserve"> 15/10</w:t>
            </w:r>
          </w:p>
        </w:tc>
        <w:tc>
          <w:tcPr>
            <w:tcW w:w="677" w:type="dxa"/>
          </w:tcPr>
          <w:p w:rsidR="0082596C" w:rsidRPr="00FC3E0F" w:rsidRDefault="002D0FDC" w:rsidP="00FC3E0F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FC3E0F">
              <w:rPr>
                <w:rFonts w:cs="B Lotus" w:hint="cs"/>
                <w:sz w:val="20"/>
                <w:szCs w:val="20"/>
                <w:rtl/>
              </w:rPr>
              <w:t>10</w:t>
            </w:r>
          </w:p>
        </w:tc>
        <w:tc>
          <w:tcPr>
            <w:tcW w:w="2482" w:type="dxa"/>
            <w:gridSpan w:val="2"/>
          </w:tcPr>
          <w:p w:rsidR="00825229" w:rsidRPr="00825229" w:rsidRDefault="00825229" w:rsidP="00825229">
            <w:pPr>
              <w:rPr>
                <w:rFonts w:cs="B Lotus"/>
                <w:b/>
                <w:bCs/>
                <w:sz w:val="16"/>
                <w:szCs w:val="16"/>
              </w:rPr>
            </w:pPr>
            <w:r w:rsidRPr="00825229">
              <w:rPr>
                <w:rFonts w:cs="B Lotus"/>
                <w:b/>
                <w:bCs/>
                <w:sz w:val="16"/>
                <w:szCs w:val="16"/>
              </w:rPr>
              <w:t>A Review of Researches on Peer</w:t>
            </w:r>
            <w:r w:rsidRPr="00825229">
              <w:rPr>
                <w:rFonts w:cs="B Lotus"/>
                <w:b/>
                <w:bCs/>
                <w:sz w:val="16"/>
                <w:szCs w:val="16"/>
              </w:rPr>
              <w:noBreakHyphen/>
              <w:t>Assessment in e</w:t>
            </w:r>
            <w:r w:rsidRPr="00825229">
              <w:rPr>
                <w:rFonts w:cs="B Lotus"/>
                <w:b/>
                <w:bCs/>
                <w:sz w:val="16"/>
                <w:szCs w:val="16"/>
              </w:rPr>
              <w:noBreakHyphen/>
              <w:t>Learning Environment</w:t>
            </w:r>
          </w:p>
          <w:p w:rsidR="0082596C" w:rsidRPr="009436FC" w:rsidRDefault="0082596C" w:rsidP="008D60CB">
            <w:pPr>
              <w:bidi/>
              <w:rPr>
                <w:rFonts w:cs="B Lotus"/>
                <w:sz w:val="28"/>
                <w:szCs w:val="28"/>
              </w:rPr>
            </w:pPr>
          </w:p>
        </w:tc>
        <w:tc>
          <w:tcPr>
            <w:tcW w:w="2463" w:type="dxa"/>
            <w:gridSpan w:val="3"/>
          </w:tcPr>
          <w:p w:rsidR="0082596C" w:rsidRPr="00B253FE" w:rsidRDefault="00B253FE" w:rsidP="008D60CB">
            <w:pPr>
              <w:bidi/>
              <w:rPr>
                <w:rFonts w:cs="B Lotus"/>
                <w:sz w:val="16"/>
                <w:szCs w:val="16"/>
              </w:rPr>
            </w:pPr>
            <w:r w:rsidRPr="00B253FE">
              <w:rPr>
                <w:rFonts w:cs="B Lotus"/>
                <w:sz w:val="16"/>
                <w:szCs w:val="16"/>
                <w:rtl/>
                <w:lang w:bidi="fa-IR"/>
              </w:rPr>
              <w:t xml:space="preserve">بررسی چالش های استادان دانشگاه </w:t>
            </w:r>
            <w:r w:rsidRPr="00B253FE">
              <w:rPr>
                <w:rFonts w:cs="B Lotus" w:hint="cs"/>
                <w:sz w:val="16"/>
                <w:szCs w:val="16"/>
                <w:rtl/>
                <w:lang w:bidi="fa-IR"/>
              </w:rPr>
              <w:t xml:space="preserve">های ایران </w:t>
            </w:r>
            <w:r w:rsidRPr="00B253FE">
              <w:rPr>
                <w:rFonts w:cs="B Lotus"/>
                <w:sz w:val="16"/>
                <w:szCs w:val="16"/>
                <w:rtl/>
                <w:lang w:bidi="fa-IR"/>
              </w:rPr>
              <w:t>در تدریس مجازی</w:t>
            </w:r>
          </w:p>
        </w:tc>
        <w:tc>
          <w:tcPr>
            <w:tcW w:w="2029" w:type="dxa"/>
          </w:tcPr>
          <w:p w:rsidR="0082596C" w:rsidRPr="002D0FDC" w:rsidRDefault="002D0FDC" w:rsidP="008D60CB">
            <w:pPr>
              <w:bidi/>
              <w:rPr>
                <w:rFonts w:cs="B Lotus"/>
                <w:sz w:val="16"/>
                <w:szCs w:val="16"/>
              </w:rPr>
            </w:pPr>
            <w:r w:rsidRPr="002D0FDC">
              <w:rPr>
                <w:rFonts w:asciiTheme="majorBidi" w:hAnsiTheme="majorBidi" w:cs="B Lotus" w:hint="cs"/>
                <w:sz w:val="16"/>
                <w:szCs w:val="16"/>
                <w:rtl/>
                <w:lang w:bidi="fa-IR"/>
              </w:rPr>
              <w:t xml:space="preserve">ارزیابی آموزش الکترونیکی بر اساس </w:t>
            </w:r>
            <w:r w:rsidRPr="002D0FDC">
              <w:rPr>
                <w:rFonts w:asciiTheme="majorBidi" w:hAnsiTheme="majorBidi" w:cs="B Lotus" w:hint="cs"/>
                <w:sz w:val="16"/>
                <w:szCs w:val="16"/>
                <w:rtl/>
              </w:rPr>
              <w:t>مدل نظری سیپ</w:t>
            </w:r>
          </w:p>
        </w:tc>
        <w:tc>
          <w:tcPr>
            <w:tcW w:w="804" w:type="dxa"/>
            <w:vMerge/>
          </w:tcPr>
          <w:p w:rsidR="0082596C" w:rsidRDefault="0082596C" w:rsidP="008D60CB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</w:tr>
      <w:tr w:rsidR="0082596C" w:rsidRPr="009436FC" w:rsidTr="00573340">
        <w:trPr>
          <w:trHeight w:val="210"/>
        </w:trPr>
        <w:tc>
          <w:tcPr>
            <w:tcW w:w="1468" w:type="dxa"/>
            <w:gridSpan w:val="2"/>
          </w:tcPr>
          <w:p w:rsidR="0082596C" w:rsidRPr="00B253FE" w:rsidRDefault="0082596C" w:rsidP="008D60CB">
            <w:pPr>
              <w:bidi/>
              <w:rPr>
                <w:rFonts w:cs="B Lotus"/>
                <w:sz w:val="20"/>
                <w:szCs w:val="20"/>
              </w:rPr>
            </w:pPr>
            <w:r w:rsidRPr="00B253FE">
              <w:rPr>
                <w:rFonts w:cs="B Lotus" w:hint="cs"/>
                <w:sz w:val="20"/>
                <w:szCs w:val="20"/>
                <w:rtl/>
              </w:rPr>
              <w:t>35/10-25/10</w:t>
            </w:r>
          </w:p>
        </w:tc>
        <w:tc>
          <w:tcPr>
            <w:tcW w:w="677" w:type="dxa"/>
          </w:tcPr>
          <w:p w:rsidR="0082596C" w:rsidRPr="00FC3E0F" w:rsidRDefault="002D0FDC" w:rsidP="00FC3E0F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FC3E0F">
              <w:rPr>
                <w:rFonts w:cs="B Lotus" w:hint="cs"/>
                <w:sz w:val="20"/>
                <w:szCs w:val="20"/>
                <w:rtl/>
              </w:rPr>
              <w:t>10</w:t>
            </w:r>
          </w:p>
        </w:tc>
        <w:tc>
          <w:tcPr>
            <w:tcW w:w="2482" w:type="dxa"/>
            <w:gridSpan w:val="2"/>
          </w:tcPr>
          <w:p w:rsidR="0082596C" w:rsidRPr="00825229" w:rsidRDefault="00825229" w:rsidP="008D60CB">
            <w:pPr>
              <w:bidi/>
              <w:rPr>
                <w:rFonts w:cs="B Lotus"/>
                <w:sz w:val="16"/>
                <w:szCs w:val="16"/>
              </w:rPr>
            </w:pPr>
            <w:r w:rsidRPr="00825229">
              <w:rPr>
                <w:rFonts w:cs="B Lotus" w:hint="cs"/>
                <w:sz w:val="16"/>
                <w:szCs w:val="16"/>
                <w:rtl/>
                <w:lang w:bidi="fa-IR"/>
              </w:rPr>
              <w:t>شناسایی میزان و تبیین دلایل استفاده از تقلب در امتحانات مجازی آخر ترم دانشگاه های ایران و ارائه رهکارهایی برای کاهش آن</w:t>
            </w:r>
          </w:p>
        </w:tc>
        <w:tc>
          <w:tcPr>
            <w:tcW w:w="2463" w:type="dxa"/>
            <w:gridSpan w:val="3"/>
          </w:tcPr>
          <w:p w:rsidR="0082596C" w:rsidRPr="00B253FE" w:rsidRDefault="00B253FE" w:rsidP="008D60CB">
            <w:pPr>
              <w:bidi/>
              <w:rPr>
                <w:rFonts w:cs="B Lotus"/>
                <w:sz w:val="16"/>
                <w:szCs w:val="16"/>
              </w:rPr>
            </w:pPr>
            <w:r w:rsidRPr="00B253FE">
              <w:rPr>
                <w:rFonts w:cs="B Lotus" w:hint="cs"/>
                <w:sz w:val="16"/>
                <w:szCs w:val="16"/>
                <w:rtl/>
                <w:lang w:bidi="fa-IR"/>
              </w:rPr>
              <w:t>تعارض اجرای آموزش سنتی در بستر یادگیری الکترونیکی</w:t>
            </w:r>
            <w:r w:rsidRPr="00B253FE">
              <w:rPr>
                <w:rFonts w:cs="B Lotus"/>
                <w:sz w:val="16"/>
                <w:szCs w:val="16"/>
                <w:lang w:bidi="fa-IR"/>
              </w:rPr>
              <w:t xml:space="preserve"> </w:t>
            </w:r>
            <w:r w:rsidRPr="00B253FE">
              <w:rPr>
                <w:rFonts w:cs="B Lotus" w:hint="cs"/>
                <w:sz w:val="16"/>
                <w:szCs w:val="16"/>
                <w:rtl/>
                <w:lang w:bidi="fa-IR"/>
              </w:rPr>
              <w:t>در آموزش عالی</w:t>
            </w:r>
          </w:p>
        </w:tc>
        <w:tc>
          <w:tcPr>
            <w:tcW w:w="2029" w:type="dxa"/>
          </w:tcPr>
          <w:p w:rsidR="0082596C" w:rsidRPr="002D0FDC" w:rsidRDefault="002D0FDC" w:rsidP="002D0FDC">
            <w:pPr>
              <w:pStyle w:val="NoSpacing"/>
              <w:bidi/>
              <w:rPr>
                <w:rFonts w:ascii="Times New Roman" w:hAnsi="Times New Roman" w:cs="B Lotus"/>
                <w:sz w:val="16"/>
                <w:szCs w:val="16"/>
              </w:rPr>
            </w:pPr>
            <w:r w:rsidRPr="002D0FDC">
              <w:rPr>
                <w:rFonts w:ascii="Times New Roman" w:hAnsi="Times New Roman" w:cs="B Lotus" w:hint="cs"/>
                <w:sz w:val="16"/>
                <w:szCs w:val="16"/>
                <w:rtl/>
              </w:rPr>
              <w:t>بررسی تاثیر ویروس کرونا بر آموزش عالی جهانی</w:t>
            </w:r>
          </w:p>
        </w:tc>
        <w:tc>
          <w:tcPr>
            <w:tcW w:w="804" w:type="dxa"/>
            <w:vMerge/>
          </w:tcPr>
          <w:p w:rsidR="0082596C" w:rsidRDefault="0082596C" w:rsidP="008D60CB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</w:tr>
      <w:tr w:rsidR="0082596C" w:rsidRPr="009436FC" w:rsidTr="00573340">
        <w:trPr>
          <w:trHeight w:val="210"/>
        </w:trPr>
        <w:tc>
          <w:tcPr>
            <w:tcW w:w="1468" w:type="dxa"/>
            <w:gridSpan w:val="2"/>
          </w:tcPr>
          <w:p w:rsidR="0082596C" w:rsidRPr="00B253FE" w:rsidRDefault="0082596C" w:rsidP="008D60CB">
            <w:pPr>
              <w:bidi/>
              <w:rPr>
                <w:rFonts w:cs="B Lotus"/>
                <w:sz w:val="20"/>
                <w:szCs w:val="20"/>
              </w:rPr>
            </w:pPr>
            <w:r w:rsidRPr="00B253FE">
              <w:rPr>
                <w:rFonts w:cs="B Lotus" w:hint="cs"/>
                <w:sz w:val="20"/>
                <w:szCs w:val="20"/>
                <w:rtl/>
              </w:rPr>
              <w:t>45/10- 35/10</w:t>
            </w:r>
          </w:p>
        </w:tc>
        <w:tc>
          <w:tcPr>
            <w:tcW w:w="677" w:type="dxa"/>
          </w:tcPr>
          <w:p w:rsidR="0082596C" w:rsidRPr="00FC3E0F" w:rsidRDefault="002D0FDC" w:rsidP="00FC3E0F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FC3E0F">
              <w:rPr>
                <w:rFonts w:cs="B Lotus" w:hint="cs"/>
                <w:sz w:val="20"/>
                <w:szCs w:val="20"/>
                <w:rtl/>
              </w:rPr>
              <w:t>10</w:t>
            </w:r>
          </w:p>
        </w:tc>
        <w:tc>
          <w:tcPr>
            <w:tcW w:w="2482" w:type="dxa"/>
            <w:gridSpan w:val="2"/>
          </w:tcPr>
          <w:p w:rsidR="0082596C" w:rsidRPr="00825229" w:rsidRDefault="00825229" w:rsidP="008D60CB">
            <w:pPr>
              <w:bidi/>
              <w:rPr>
                <w:rFonts w:cs="B Lotus"/>
                <w:sz w:val="16"/>
                <w:szCs w:val="16"/>
              </w:rPr>
            </w:pPr>
            <w:r w:rsidRPr="00825229">
              <w:rPr>
                <w:rFonts w:cs="B Lotu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راهکارها</w:t>
            </w:r>
            <w:r w:rsidRPr="00825229">
              <w:rPr>
                <w:rFonts w:cs="B Lotus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ی سنجش و ارزیابی تکوینی و تراکمی</w:t>
            </w:r>
            <w:r w:rsidRPr="00825229">
              <w:rPr>
                <w:rFonts w:cs="B Lotu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 </w:t>
            </w:r>
            <w:r w:rsidRPr="00825229">
              <w:rPr>
                <w:rFonts w:cs="B Lotus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دانشجویان در آموزش از دور و یادگیری الکترونیکی</w:t>
            </w:r>
          </w:p>
        </w:tc>
        <w:tc>
          <w:tcPr>
            <w:tcW w:w="2463" w:type="dxa"/>
            <w:gridSpan w:val="3"/>
          </w:tcPr>
          <w:p w:rsidR="0082596C" w:rsidRPr="00B253FE" w:rsidRDefault="00B253FE" w:rsidP="00B253FE">
            <w:pPr>
              <w:pStyle w:val="NoSpacing"/>
              <w:bidi/>
              <w:rPr>
                <w:rFonts w:cs="B Lotus"/>
                <w:sz w:val="16"/>
                <w:szCs w:val="16"/>
                <w:lang w:bidi="fa-IR"/>
              </w:rPr>
            </w:pPr>
            <w:r w:rsidRPr="00B253FE">
              <w:rPr>
                <w:rFonts w:cs="B Lotus" w:hint="cs"/>
                <w:sz w:val="16"/>
                <w:szCs w:val="16"/>
                <w:rtl/>
                <w:lang w:bidi="fa-IR"/>
              </w:rPr>
              <w:t xml:space="preserve">مدل یادگیری مرکب (هم‌زمان و هر‌زمان) در آموزش دروس کارگاهی </w:t>
            </w:r>
          </w:p>
        </w:tc>
        <w:tc>
          <w:tcPr>
            <w:tcW w:w="2029" w:type="dxa"/>
          </w:tcPr>
          <w:p w:rsidR="0082596C" w:rsidRPr="002D0FDC" w:rsidRDefault="002D0FDC" w:rsidP="008D60CB">
            <w:pPr>
              <w:bidi/>
              <w:rPr>
                <w:rFonts w:cs="B Lotus"/>
                <w:sz w:val="16"/>
                <w:szCs w:val="16"/>
              </w:rPr>
            </w:pPr>
            <w:r w:rsidRPr="002D0FDC">
              <w:rPr>
                <w:rFonts w:cs="B Lotus" w:hint="cs"/>
                <w:sz w:val="16"/>
                <w:szCs w:val="16"/>
                <w:rtl/>
              </w:rPr>
              <w:t>تبیین چالش</w:t>
            </w:r>
            <w:r w:rsidRPr="002D0FDC">
              <w:rPr>
                <w:rFonts w:cs="B Lotus"/>
                <w:sz w:val="16"/>
                <w:szCs w:val="16"/>
                <w:rtl/>
              </w:rPr>
              <w:softHyphen/>
            </w:r>
            <w:r w:rsidRPr="002D0FDC">
              <w:rPr>
                <w:rFonts w:cs="B Lotus" w:hint="cs"/>
                <w:sz w:val="16"/>
                <w:szCs w:val="16"/>
                <w:rtl/>
              </w:rPr>
              <w:t>های اخلاقی آموزش مجازی دوران زیست کرونایی با تأکید بر آموزش عالی</w:t>
            </w:r>
          </w:p>
        </w:tc>
        <w:tc>
          <w:tcPr>
            <w:tcW w:w="804" w:type="dxa"/>
            <w:vMerge/>
          </w:tcPr>
          <w:p w:rsidR="0082596C" w:rsidRDefault="0082596C" w:rsidP="008D60CB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</w:tr>
      <w:tr w:rsidR="002D0FDC" w:rsidRPr="009436FC" w:rsidTr="00573340">
        <w:trPr>
          <w:trHeight w:val="210"/>
        </w:trPr>
        <w:tc>
          <w:tcPr>
            <w:tcW w:w="1468" w:type="dxa"/>
            <w:gridSpan w:val="2"/>
          </w:tcPr>
          <w:p w:rsidR="002D0FDC" w:rsidRPr="00B253FE" w:rsidRDefault="002D0FDC" w:rsidP="002D0FDC">
            <w:pPr>
              <w:bidi/>
              <w:rPr>
                <w:rFonts w:cs="B Lotus"/>
                <w:sz w:val="20"/>
                <w:szCs w:val="20"/>
              </w:rPr>
            </w:pPr>
            <w:r w:rsidRPr="00B253FE">
              <w:rPr>
                <w:rFonts w:cs="B Lotus" w:hint="cs"/>
                <w:sz w:val="20"/>
                <w:szCs w:val="20"/>
                <w:rtl/>
              </w:rPr>
              <w:t>55/10-45/10</w:t>
            </w:r>
          </w:p>
        </w:tc>
        <w:tc>
          <w:tcPr>
            <w:tcW w:w="677" w:type="dxa"/>
          </w:tcPr>
          <w:p w:rsidR="002D0FDC" w:rsidRPr="00FC3E0F" w:rsidRDefault="002D0FDC" w:rsidP="00FC3E0F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FC3E0F">
              <w:rPr>
                <w:rFonts w:cs="B Lotus" w:hint="cs"/>
                <w:sz w:val="20"/>
                <w:szCs w:val="20"/>
                <w:rtl/>
              </w:rPr>
              <w:t>10</w:t>
            </w:r>
          </w:p>
        </w:tc>
        <w:tc>
          <w:tcPr>
            <w:tcW w:w="2482" w:type="dxa"/>
            <w:gridSpan w:val="2"/>
          </w:tcPr>
          <w:p w:rsidR="002D0FDC" w:rsidRPr="00825229" w:rsidRDefault="002D0FDC" w:rsidP="002D0FDC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6"/>
                <w:szCs w:val="16"/>
                <w:rtl/>
                <w:lang w:bidi="fa-IR"/>
              </w:rPr>
            </w:pPr>
            <w:r w:rsidRPr="00825229">
              <w:rPr>
                <w:rFonts w:ascii="Calibri" w:eastAsia="Calibri" w:hAnsi="Calibri" w:cs="B Lotus" w:hint="cs"/>
                <w:b/>
                <w:bCs/>
                <w:sz w:val="16"/>
                <w:szCs w:val="16"/>
                <w:rtl/>
                <w:lang w:bidi="fa-IR"/>
              </w:rPr>
              <w:t>بازخورد در یادگیری الکترونیکی: نقاط ضعف و راه</w:t>
            </w:r>
            <w:r w:rsidRPr="00825229">
              <w:rPr>
                <w:rFonts w:ascii="Calibri" w:eastAsia="Calibri" w:hAnsi="Calibri" w:cs="B Lotu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825229">
              <w:rPr>
                <w:rFonts w:ascii="Calibri" w:eastAsia="Calibri" w:hAnsi="Calibri" w:cs="B Lotus" w:hint="cs"/>
                <w:b/>
                <w:bCs/>
                <w:sz w:val="16"/>
                <w:szCs w:val="16"/>
                <w:rtl/>
                <w:lang w:bidi="fa-IR"/>
              </w:rPr>
              <w:t>حل</w:t>
            </w:r>
            <w:r w:rsidRPr="00825229">
              <w:rPr>
                <w:rFonts w:ascii="Calibri" w:eastAsia="Calibri" w:hAnsi="Calibri" w:cs="B Lotu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825229">
              <w:rPr>
                <w:rFonts w:ascii="Calibri" w:eastAsia="Calibri" w:hAnsi="Calibri" w:cs="B Lotus" w:hint="cs"/>
                <w:b/>
                <w:bCs/>
                <w:sz w:val="16"/>
                <w:szCs w:val="16"/>
                <w:rtl/>
                <w:lang w:bidi="fa-IR"/>
              </w:rPr>
              <w:t>ها</w:t>
            </w:r>
          </w:p>
          <w:p w:rsidR="002D0FDC" w:rsidRPr="00825229" w:rsidRDefault="002D0FDC" w:rsidP="002D0FDC">
            <w:pPr>
              <w:bidi/>
              <w:rPr>
                <w:rFonts w:cs="B Lotus"/>
                <w:sz w:val="16"/>
                <w:szCs w:val="16"/>
              </w:rPr>
            </w:pPr>
          </w:p>
        </w:tc>
        <w:tc>
          <w:tcPr>
            <w:tcW w:w="2463" w:type="dxa"/>
            <w:gridSpan w:val="3"/>
          </w:tcPr>
          <w:p w:rsidR="002D0FDC" w:rsidRPr="00B253FE" w:rsidRDefault="002D0FDC" w:rsidP="002D0FDC">
            <w:pPr>
              <w:bidi/>
              <w:rPr>
                <w:rFonts w:cs="B Lotus"/>
                <w:sz w:val="16"/>
                <w:szCs w:val="16"/>
              </w:rPr>
            </w:pPr>
            <w:r w:rsidRPr="00B253FE">
              <w:rPr>
                <w:rFonts w:asciiTheme="majorBidi" w:hAnsiTheme="majorBidi" w:cs="B Lotus"/>
                <w:sz w:val="16"/>
                <w:szCs w:val="16"/>
                <w:rtl/>
              </w:rPr>
              <w:t>چالش‌های تدریس الکترونیک در رویارویی با در</w:t>
            </w:r>
            <w:r w:rsidRPr="00B253FE">
              <w:rPr>
                <w:rFonts w:asciiTheme="majorBidi" w:hAnsiTheme="majorBidi" w:cs="B Lotus" w:hint="cs"/>
                <w:sz w:val="16"/>
                <w:szCs w:val="16"/>
                <w:rtl/>
              </w:rPr>
              <w:t>و</w:t>
            </w:r>
            <w:r w:rsidRPr="00B253FE">
              <w:rPr>
                <w:rFonts w:asciiTheme="majorBidi" w:hAnsiTheme="majorBidi" w:cs="B Lotus"/>
                <w:sz w:val="16"/>
                <w:szCs w:val="16"/>
                <w:rtl/>
              </w:rPr>
              <w:t>س دوره</w:t>
            </w:r>
            <w:r w:rsidRPr="00B253FE">
              <w:rPr>
                <w:rFonts w:asciiTheme="majorBidi" w:hAnsiTheme="majorBidi" w:cs="B Lotus"/>
                <w:sz w:val="16"/>
                <w:szCs w:val="16"/>
              </w:rPr>
              <w:t> </w:t>
            </w:r>
            <w:r w:rsidRPr="00B253FE">
              <w:rPr>
                <w:rFonts w:asciiTheme="majorBidi" w:hAnsiTheme="majorBidi" w:cs="B Lotus"/>
                <w:sz w:val="16"/>
                <w:szCs w:val="16"/>
                <w:rtl/>
              </w:rPr>
              <w:t>ی کارشناسی</w:t>
            </w:r>
          </w:p>
        </w:tc>
        <w:tc>
          <w:tcPr>
            <w:tcW w:w="2029" w:type="dxa"/>
          </w:tcPr>
          <w:p w:rsidR="002D0FDC" w:rsidRPr="002D0FDC" w:rsidRDefault="002D0FDC" w:rsidP="002D0FDC">
            <w:pPr>
              <w:pStyle w:val="NoSpacing"/>
              <w:bidi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2D0FDC">
              <w:rPr>
                <w:rFonts w:cs="B Lotus"/>
                <w:sz w:val="16"/>
                <w:szCs w:val="16"/>
                <w:rtl/>
                <w:lang w:bidi="fa-IR"/>
              </w:rPr>
              <w:t>دستاوردها</w:t>
            </w:r>
            <w:r w:rsidRPr="002D0FDC">
              <w:rPr>
                <w:rFonts w:cs="B Lotus" w:hint="cs"/>
                <w:sz w:val="16"/>
                <w:szCs w:val="16"/>
                <w:rtl/>
                <w:lang w:bidi="fa-IR"/>
              </w:rPr>
              <w:t>ی</w:t>
            </w:r>
            <w:r w:rsidRPr="002D0FDC">
              <w:rPr>
                <w:rFonts w:cs="B Lotus"/>
                <w:sz w:val="16"/>
                <w:szCs w:val="16"/>
                <w:rtl/>
                <w:lang w:bidi="fa-IR"/>
              </w:rPr>
              <w:t xml:space="preserve"> انقلاب اول آموزش مجاز</w:t>
            </w:r>
            <w:r w:rsidRPr="002D0FDC">
              <w:rPr>
                <w:rFonts w:cs="B Lotus" w:hint="cs"/>
                <w:sz w:val="16"/>
                <w:szCs w:val="16"/>
                <w:rtl/>
                <w:lang w:bidi="fa-IR"/>
              </w:rPr>
              <w:t>ی</w:t>
            </w:r>
            <w:r w:rsidRPr="002D0FDC">
              <w:rPr>
                <w:rFonts w:cs="B Lotus"/>
                <w:sz w:val="16"/>
                <w:szCs w:val="16"/>
                <w:rtl/>
                <w:lang w:bidi="fa-IR"/>
              </w:rPr>
              <w:t xml:space="preserve"> : واقع</w:t>
            </w:r>
            <w:r w:rsidRPr="002D0FDC">
              <w:rPr>
                <w:rFonts w:cs="B Lotus" w:hint="cs"/>
                <w:sz w:val="16"/>
                <w:szCs w:val="16"/>
                <w:rtl/>
                <w:lang w:bidi="fa-IR"/>
              </w:rPr>
              <w:t>ی</w:t>
            </w:r>
            <w:r w:rsidRPr="002D0FDC">
              <w:rPr>
                <w:rFonts w:cs="B Lotus" w:hint="eastAsia"/>
                <w:sz w:val="16"/>
                <w:szCs w:val="16"/>
                <w:rtl/>
                <w:lang w:bidi="fa-IR"/>
              </w:rPr>
              <w:t>ت</w:t>
            </w:r>
            <w:r w:rsidRPr="002D0FDC">
              <w:rPr>
                <w:rFonts w:cs="B Lotus"/>
                <w:sz w:val="16"/>
                <w:szCs w:val="16"/>
                <w:rtl/>
                <w:lang w:bidi="fa-IR"/>
              </w:rPr>
              <w:t xml:space="preserve"> بخش</w:t>
            </w:r>
            <w:r w:rsidRPr="002D0FDC">
              <w:rPr>
                <w:rFonts w:cs="B Lotus" w:hint="cs"/>
                <w:sz w:val="16"/>
                <w:szCs w:val="16"/>
                <w:rtl/>
                <w:lang w:bidi="fa-IR"/>
              </w:rPr>
              <w:t>ی</w:t>
            </w:r>
            <w:r w:rsidRPr="002D0FDC">
              <w:rPr>
                <w:rFonts w:cs="B Lotus" w:hint="eastAsia"/>
                <w:sz w:val="16"/>
                <w:szCs w:val="16"/>
                <w:rtl/>
                <w:lang w:bidi="fa-IR"/>
              </w:rPr>
              <w:t>دن</w:t>
            </w:r>
            <w:r w:rsidRPr="002D0FDC">
              <w:rPr>
                <w:rFonts w:cs="B Lotus"/>
                <w:sz w:val="16"/>
                <w:szCs w:val="16"/>
                <w:rtl/>
                <w:lang w:bidi="fa-IR"/>
              </w:rPr>
              <w:t xml:space="preserve"> به تحقق نا</w:t>
            </w:r>
            <w:r w:rsidRPr="002D0FDC">
              <w:rPr>
                <w:rFonts w:cs="B Lotus" w:hint="cs"/>
                <w:sz w:val="16"/>
                <w:szCs w:val="16"/>
                <w:rtl/>
                <w:lang w:bidi="fa-IR"/>
              </w:rPr>
              <w:t>ی</w:t>
            </w:r>
            <w:r w:rsidRPr="002D0FDC">
              <w:rPr>
                <w:rFonts w:cs="B Lotus" w:hint="eastAsia"/>
                <w:sz w:val="16"/>
                <w:szCs w:val="16"/>
                <w:rtl/>
                <w:lang w:bidi="fa-IR"/>
              </w:rPr>
              <w:t>افته</w:t>
            </w:r>
            <w:r w:rsidRPr="002D0FDC">
              <w:rPr>
                <w:rFonts w:cs="B Lotus"/>
                <w:sz w:val="16"/>
                <w:szCs w:val="16"/>
                <w:rtl/>
                <w:lang w:bidi="fa-IR"/>
              </w:rPr>
              <w:t xml:space="preserve"> ها</w:t>
            </w:r>
            <w:r w:rsidRPr="002D0FDC">
              <w:rPr>
                <w:rFonts w:cs="B Lotus" w:hint="cs"/>
                <w:sz w:val="16"/>
                <w:szCs w:val="16"/>
                <w:rtl/>
                <w:lang w:bidi="fa-IR"/>
              </w:rPr>
              <w:t>ی</w:t>
            </w:r>
            <w:r w:rsidRPr="002D0FDC">
              <w:rPr>
                <w:rFonts w:cs="B Lotus"/>
                <w:sz w:val="16"/>
                <w:szCs w:val="16"/>
                <w:rtl/>
                <w:lang w:bidi="fa-IR"/>
              </w:rPr>
              <w:t xml:space="preserve"> ترب</w:t>
            </w:r>
            <w:r w:rsidRPr="002D0FDC">
              <w:rPr>
                <w:rFonts w:cs="B Lotus" w:hint="cs"/>
                <w:sz w:val="16"/>
                <w:szCs w:val="16"/>
                <w:rtl/>
                <w:lang w:bidi="fa-IR"/>
              </w:rPr>
              <w:t>ی</w:t>
            </w:r>
            <w:r w:rsidRPr="002D0FDC">
              <w:rPr>
                <w:rFonts w:cs="B Lotus" w:hint="eastAsia"/>
                <w:sz w:val="16"/>
                <w:szCs w:val="16"/>
                <w:rtl/>
                <w:lang w:bidi="fa-IR"/>
              </w:rPr>
              <w:t>ت</w:t>
            </w:r>
            <w:r w:rsidRPr="002D0FDC">
              <w:rPr>
                <w:rFonts w:cs="B Lotus" w:hint="cs"/>
                <w:sz w:val="16"/>
                <w:szCs w:val="16"/>
                <w:rtl/>
                <w:lang w:bidi="fa-IR"/>
              </w:rPr>
              <w:t>ی</w:t>
            </w:r>
            <w:r w:rsidRPr="002D0FDC">
              <w:rPr>
                <w:rFonts w:cs="B Lotus"/>
                <w:sz w:val="16"/>
                <w:szCs w:val="16"/>
                <w:rtl/>
                <w:lang w:bidi="fa-IR"/>
              </w:rPr>
              <w:t xml:space="preserve"> مع</w:t>
            </w:r>
            <w:r w:rsidRPr="002D0FDC">
              <w:rPr>
                <w:rFonts w:cs="B Lotus" w:hint="cs"/>
                <w:sz w:val="16"/>
                <w:szCs w:val="16"/>
                <w:rtl/>
                <w:lang w:bidi="fa-IR"/>
              </w:rPr>
              <w:t>ی</w:t>
            </w:r>
            <w:r w:rsidRPr="002D0FDC">
              <w:rPr>
                <w:rFonts w:cs="B Lotus" w:hint="eastAsia"/>
                <w:sz w:val="16"/>
                <w:szCs w:val="16"/>
                <w:rtl/>
                <w:lang w:bidi="fa-IR"/>
              </w:rPr>
              <w:t>ن</w:t>
            </w:r>
          </w:p>
        </w:tc>
        <w:tc>
          <w:tcPr>
            <w:tcW w:w="804" w:type="dxa"/>
            <w:vMerge/>
          </w:tcPr>
          <w:p w:rsidR="002D0FDC" w:rsidRDefault="002D0FDC" w:rsidP="002D0FDC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</w:tr>
      <w:tr w:rsidR="00905905" w:rsidRPr="009436FC" w:rsidTr="00573340">
        <w:trPr>
          <w:trHeight w:val="210"/>
        </w:trPr>
        <w:tc>
          <w:tcPr>
            <w:tcW w:w="1468" w:type="dxa"/>
            <w:gridSpan w:val="2"/>
          </w:tcPr>
          <w:p w:rsidR="00905905" w:rsidRPr="00B253FE" w:rsidRDefault="00905905" w:rsidP="00905905">
            <w:pPr>
              <w:bidi/>
              <w:rPr>
                <w:rFonts w:cs="B Lotus"/>
                <w:sz w:val="20"/>
                <w:szCs w:val="20"/>
              </w:rPr>
            </w:pPr>
            <w:r w:rsidRPr="00B253FE">
              <w:rPr>
                <w:rFonts w:cs="B Lotus" w:hint="cs"/>
                <w:sz w:val="20"/>
                <w:szCs w:val="20"/>
                <w:rtl/>
              </w:rPr>
              <w:t>05/11- 55/10</w:t>
            </w:r>
          </w:p>
        </w:tc>
        <w:tc>
          <w:tcPr>
            <w:tcW w:w="677" w:type="dxa"/>
          </w:tcPr>
          <w:p w:rsidR="00905905" w:rsidRPr="00FC3E0F" w:rsidRDefault="00905905" w:rsidP="00905905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FC3E0F">
              <w:rPr>
                <w:rFonts w:cs="B Lotus" w:hint="cs"/>
                <w:sz w:val="20"/>
                <w:szCs w:val="20"/>
                <w:rtl/>
              </w:rPr>
              <w:t>10</w:t>
            </w:r>
          </w:p>
        </w:tc>
        <w:tc>
          <w:tcPr>
            <w:tcW w:w="2482" w:type="dxa"/>
            <w:gridSpan w:val="2"/>
          </w:tcPr>
          <w:p w:rsidR="00905905" w:rsidRPr="00905905" w:rsidRDefault="00905905" w:rsidP="00905905">
            <w:pPr>
              <w:bidi/>
              <w:jc w:val="center"/>
              <w:rPr>
                <w:rFonts w:ascii="Calibri" w:eastAsia="Calibri" w:hAnsi="Calibri" w:cs="B Lotus"/>
                <w:sz w:val="18"/>
                <w:szCs w:val="18"/>
                <w:rtl/>
                <w:lang w:bidi="fa-IR"/>
              </w:rPr>
            </w:pPr>
            <w:r w:rsidRPr="00905905">
              <w:rPr>
                <w:rFonts w:ascii="Calibri" w:eastAsia="Calibri" w:hAnsi="Calibri" w:cs="B Lotus" w:hint="cs"/>
                <w:sz w:val="18"/>
                <w:szCs w:val="18"/>
                <w:rtl/>
                <w:lang w:bidi="fa-IR"/>
              </w:rPr>
              <w:t>اقدامات دانشگاه صنعتی سهند در راستای یادگیری الکترونیکی</w:t>
            </w:r>
          </w:p>
        </w:tc>
        <w:tc>
          <w:tcPr>
            <w:tcW w:w="2463" w:type="dxa"/>
            <w:gridSpan w:val="3"/>
          </w:tcPr>
          <w:p w:rsidR="00905905" w:rsidRPr="00905905" w:rsidRDefault="00905905" w:rsidP="00905905">
            <w:pPr>
              <w:ind w:firstLine="284"/>
              <w:jc w:val="center"/>
              <w:rPr>
                <w:rFonts w:cs="B Lotus"/>
                <w:sz w:val="18"/>
                <w:szCs w:val="18"/>
                <w:rtl/>
              </w:rPr>
            </w:pPr>
            <w:r w:rsidRPr="00905905">
              <w:rPr>
                <w:rFonts w:cs="B Lotus"/>
                <w:color w:val="000000" w:themeColor="text1"/>
                <w:sz w:val="18"/>
                <w:szCs w:val="18"/>
                <w:rtl/>
              </w:rPr>
              <w:t>محیط اجتماع کاوشگر</w:t>
            </w:r>
            <w:r w:rsidRPr="00905905">
              <w:rPr>
                <w:rFonts w:cs="B Lotus" w:hint="cs"/>
                <w:color w:val="000000" w:themeColor="text1"/>
                <w:sz w:val="18"/>
                <w:szCs w:val="18"/>
                <w:rtl/>
              </w:rPr>
              <w:t xml:space="preserve"> بستری مناسب جهت </w:t>
            </w:r>
            <w:r w:rsidRPr="00905905">
              <w:rPr>
                <w:rFonts w:cs="B Lotus" w:hint="cs"/>
                <w:color w:val="000000" w:themeColor="text1"/>
                <w:sz w:val="18"/>
                <w:szCs w:val="18"/>
                <w:rtl/>
                <w:lang w:bidi="fa-IR"/>
              </w:rPr>
              <w:t>ارتقا مهارت های تعاملی در محیط های یادگیری الکترونیکی</w:t>
            </w:r>
          </w:p>
        </w:tc>
        <w:tc>
          <w:tcPr>
            <w:tcW w:w="2029" w:type="dxa"/>
          </w:tcPr>
          <w:p w:rsidR="00905905" w:rsidRPr="002D0FDC" w:rsidRDefault="00905905" w:rsidP="00905905">
            <w:pPr>
              <w:bidi/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2D0FDC">
              <w:rPr>
                <w:rFonts w:cs="B Lotus" w:hint="cs"/>
                <w:sz w:val="16"/>
                <w:szCs w:val="16"/>
                <w:rtl/>
                <w:lang w:bidi="fa-IR"/>
              </w:rPr>
              <w:t xml:space="preserve">یادگیری الکترونیکی اضطراری: راه حل آموزش عالی برای عدم توقف آموزش در دوران شیوع کووید-19 </w:t>
            </w:r>
          </w:p>
        </w:tc>
        <w:tc>
          <w:tcPr>
            <w:tcW w:w="804" w:type="dxa"/>
            <w:vMerge/>
          </w:tcPr>
          <w:p w:rsidR="00905905" w:rsidRDefault="00905905" w:rsidP="00905905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</w:tr>
      <w:tr w:rsidR="00905905" w:rsidRPr="009436FC" w:rsidTr="00573340">
        <w:trPr>
          <w:trHeight w:val="316"/>
        </w:trPr>
        <w:tc>
          <w:tcPr>
            <w:tcW w:w="1468" w:type="dxa"/>
            <w:gridSpan w:val="2"/>
          </w:tcPr>
          <w:p w:rsidR="00905905" w:rsidRPr="00F55775" w:rsidRDefault="00905905" w:rsidP="00905905">
            <w:pPr>
              <w:bidi/>
              <w:rPr>
                <w:rFonts w:cs="B Lotus"/>
                <w:sz w:val="24"/>
                <w:szCs w:val="24"/>
              </w:rPr>
            </w:pPr>
          </w:p>
        </w:tc>
        <w:tc>
          <w:tcPr>
            <w:tcW w:w="677" w:type="dxa"/>
          </w:tcPr>
          <w:p w:rsidR="00905905" w:rsidRPr="00FC3E0F" w:rsidRDefault="00905905" w:rsidP="00905905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FC3E0F">
              <w:rPr>
                <w:rFonts w:cs="B Lotus" w:hint="cs"/>
                <w:sz w:val="20"/>
                <w:szCs w:val="20"/>
                <w:rtl/>
              </w:rPr>
              <w:t>5</w:t>
            </w:r>
          </w:p>
        </w:tc>
        <w:tc>
          <w:tcPr>
            <w:tcW w:w="7778" w:type="dxa"/>
            <w:gridSpan w:val="7"/>
          </w:tcPr>
          <w:p w:rsidR="00905905" w:rsidRDefault="00905905" w:rsidP="00905905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پرسش و پاسخ</w:t>
            </w:r>
          </w:p>
        </w:tc>
      </w:tr>
      <w:tr w:rsidR="00905905" w:rsidRPr="00692398" w:rsidTr="00573340">
        <w:trPr>
          <w:trHeight w:val="316"/>
        </w:trPr>
        <w:tc>
          <w:tcPr>
            <w:tcW w:w="1468" w:type="dxa"/>
            <w:gridSpan w:val="2"/>
          </w:tcPr>
          <w:p w:rsidR="00905905" w:rsidRPr="00B83706" w:rsidRDefault="00905905" w:rsidP="00905905">
            <w:pPr>
              <w:bidi/>
              <w:rPr>
                <w:rFonts w:cs="B Lotus"/>
              </w:rPr>
            </w:pPr>
            <w:r w:rsidRPr="00B83706">
              <w:rPr>
                <w:rFonts w:cs="B Lotus" w:hint="cs"/>
                <w:rtl/>
              </w:rPr>
              <w:t>25/11- 10/11</w:t>
            </w:r>
          </w:p>
        </w:tc>
        <w:tc>
          <w:tcPr>
            <w:tcW w:w="677" w:type="dxa"/>
          </w:tcPr>
          <w:p w:rsidR="00905905" w:rsidRPr="00FC3E0F" w:rsidRDefault="00905905" w:rsidP="00905905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FC3E0F">
              <w:rPr>
                <w:rFonts w:cs="B Lotus" w:hint="cs"/>
                <w:sz w:val="20"/>
                <w:szCs w:val="20"/>
                <w:rtl/>
              </w:rPr>
              <w:t>15</w:t>
            </w:r>
          </w:p>
        </w:tc>
        <w:tc>
          <w:tcPr>
            <w:tcW w:w="4945" w:type="dxa"/>
            <w:gridSpan w:val="5"/>
          </w:tcPr>
          <w:p w:rsidR="00905905" w:rsidRPr="00814AE5" w:rsidRDefault="00905905" w:rsidP="00905905">
            <w:pPr>
              <w:bidi/>
              <w:rPr>
                <w:rFonts w:cs="B Lotus"/>
              </w:rPr>
            </w:pPr>
            <w:r w:rsidRPr="00814AE5">
              <w:rPr>
                <w:rFonts w:cs="B Lotus" w:hint="cs"/>
                <w:rtl/>
              </w:rPr>
              <w:t>نقش تحول آفرین فناوریهای نوین در یادگیری الکترونیکی</w:t>
            </w:r>
          </w:p>
        </w:tc>
        <w:tc>
          <w:tcPr>
            <w:tcW w:w="2029" w:type="dxa"/>
          </w:tcPr>
          <w:p w:rsidR="00905905" w:rsidRPr="003771CA" w:rsidRDefault="00905905" w:rsidP="00905905">
            <w:pPr>
              <w:bidi/>
              <w:rPr>
                <w:rFonts w:cs="B Lotus"/>
              </w:rPr>
            </w:pPr>
            <w:r w:rsidRPr="003771CA">
              <w:rPr>
                <w:rFonts w:cs="B Lotus" w:hint="cs"/>
                <w:rtl/>
              </w:rPr>
              <w:t>دکتر عزیزی</w:t>
            </w:r>
          </w:p>
        </w:tc>
        <w:tc>
          <w:tcPr>
            <w:tcW w:w="799" w:type="dxa"/>
            <w:vMerge w:val="restart"/>
            <w:textDirection w:val="btLr"/>
          </w:tcPr>
          <w:p w:rsidR="00905905" w:rsidRPr="00692398" w:rsidRDefault="00905905" w:rsidP="00905905">
            <w:pPr>
              <w:bidi/>
              <w:ind w:left="113" w:right="113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692398">
              <w:rPr>
                <w:rFonts w:cs="B Lotus" w:hint="cs"/>
                <w:b/>
                <w:bCs/>
                <w:sz w:val="20"/>
                <w:szCs w:val="20"/>
                <w:rtl/>
              </w:rPr>
              <w:t>سخنرانی کلیدی</w:t>
            </w:r>
          </w:p>
        </w:tc>
      </w:tr>
      <w:tr w:rsidR="00905905" w:rsidRPr="00692398" w:rsidTr="00573340">
        <w:trPr>
          <w:trHeight w:val="316"/>
        </w:trPr>
        <w:tc>
          <w:tcPr>
            <w:tcW w:w="1468" w:type="dxa"/>
            <w:gridSpan w:val="2"/>
          </w:tcPr>
          <w:p w:rsidR="00905905" w:rsidRPr="00B83706" w:rsidRDefault="00905905" w:rsidP="00905905">
            <w:pPr>
              <w:bidi/>
              <w:rPr>
                <w:rFonts w:cs="B Lotus"/>
              </w:rPr>
            </w:pPr>
            <w:r>
              <w:rPr>
                <w:rFonts w:cs="B Lotus" w:hint="cs"/>
                <w:rtl/>
              </w:rPr>
              <w:t xml:space="preserve">40/11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Lotus" w:hint="cs"/>
                <w:rtl/>
              </w:rPr>
              <w:t xml:space="preserve"> 25/11</w:t>
            </w:r>
          </w:p>
        </w:tc>
        <w:tc>
          <w:tcPr>
            <w:tcW w:w="677" w:type="dxa"/>
          </w:tcPr>
          <w:p w:rsidR="00905905" w:rsidRPr="00FC3E0F" w:rsidRDefault="00905905" w:rsidP="00905905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FC3E0F">
              <w:rPr>
                <w:rFonts w:cs="B Lotus" w:hint="cs"/>
                <w:sz w:val="20"/>
                <w:szCs w:val="20"/>
                <w:rtl/>
              </w:rPr>
              <w:t>15</w:t>
            </w:r>
          </w:p>
        </w:tc>
        <w:tc>
          <w:tcPr>
            <w:tcW w:w="4945" w:type="dxa"/>
            <w:gridSpan w:val="5"/>
          </w:tcPr>
          <w:p w:rsidR="00905905" w:rsidRPr="00814AE5" w:rsidRDefault="00905905" w:rsidP="00905905">
            <w:pPr>
              <w:bidi/>
              <w:rPr>
                <w:rFonts w:cs="B Lotus"/>
              </w:rPr>
            </w:pPr>
            <w:r w:rsidRPr="00814AE5">
              <w:rPr>
                <w:rFonts w:cs="B Lotus" w:hint="cs"/>
                <w:rtl/>
              </w:rPr>
              <w:t>گذار به یادگیری الکترونیکی: تجربه دانشگاه واخنینگن هلند</w:t>
            </w:r>
          </w:p>
        </w:tc>
        <w:tc>
          <w:tcPr>
            <w:tcW w:w="2029" w:type="dxa"/>
          </w:tcPr>
          <w:p w:rsidR="00905905" w:rsidRPr="003771CA" w:rsidRDefault="00905905" w:rsidP="00905905">
            <w:pPr>
              <w:bidi/>
              <w:rPr>
                <w:rFonts w:cs="B Lotus"/>
              </w:rPr>
            </w:pPr>
            <w:r w:rsidRPr="003771CA">
              <w:rPr>
                <w:rFonts w:cs="B Lotus" w:hint="cs"/>
                <w:rtl/>
              </w:rPr>
              <w:t>دکتر امید نوروزی</w:t>
            </w:r>
          </w:p>
        </w:tc>
        <w:tc>
          <w:tcPr>
            <w:tcW w:w="799" w:type="dxa"/>
            <w:vMerge/>
            <w:textDirection w:val="btLr"/>
          </w:tcPr>
          <w:p w:rsidR="00905905" w:rsidRPr="00692398" w:rsidRDefault="00905905" w:rsidP="00905905">
            <w:pPr>
              <w:bidi/>
              <w:ind w:left="113" w:right="113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905905" w:rsidRPr="00692398" w:rsidTr="00573340">
        <w:trPr>
          <w:trHeight w:val="316"/>
        </w:trPr>
        <w:tc>
          <w:tcPr>
            <w:tcW w:w="1468" w:type="dxa"/>
            <w:gridSpan w:val="2"/>
          </w:tcPr>
          <w:p w:rsidR="00905905" w:rsidRPr="00B83706" w:rsidRDefault="00905905" w:rsidP="00905905">
            <w:pPr>
              <w:bidi/>
              <w:rPr>
                <w:rFonts w:cs="B Lotus"/>
              </w:rPr>
            </w:pPr>
            <w:r>
              <w:rPr>
                <w:rFonts w:cs="B Lotus" w:hint="cs"/>
                <w:rtl/>
              </w:rPr>
              <w:t>55/11- 40/11</w:t>
            </w:r>
          </w:p>
        </w:tc>
        <w:tc>
          <w:tcPr>
            <w:tcW w:w="677" w:type="dxa"/>
          </w:tcPr>
          <w:p w:rsidR="00905905" w:rsidRPr="00FC3E0F" w:rsidRDefault="00905905" w:rsidP="00905905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FC3E0F">
              <w:rPr>
                <w:rFonts w:cs="B Lotus" w:hint="cs"/>
                <w:sz w:val="20"/>
                <w:szCs w:val="20"/>
                <w:rtl/>
              </w:rPr>
              <w:t>15</w:t>
            </w:r>
          </w:p>
        </w:tc>
        <w:tc>
          <w:tcPr>
            <w:tcW w:w="4945" w:type="dxa"/>
            <w:gridSpan w:val="5"/>
          </w:tcPr>
          <w:p w:rsidR="00905905" w:rsidRPr="00814AE5" w:rsidRDefault="00905905" w:rsidP="00905905">
            <w:pPr>
              <w:bidi/>
              <w:rPr>
                <w:rFonts w:cs="B Lotus"/>
              </w:rPr>
            </w:pPr>
            <w:r w:rsidRPr="00814AE5">
              <w:rPr>
                <w:rFonts w:cs="B Lotus" w:hint="cs"/>
                <w:rtl/>
              </w:rPr>
              <w:t>سنجش و ارزشیابی در محیط یادگیری الکترونیکی</w:t>
            </w:r>
          </w:p>
        </w:tc>
        <w:tc>
          <w:tcPr>
            <w:tcW w:w="2029" w:type="dxa"/>
          </w:tcPr>
          <w:p w:rsidR="00905905" w:rsidRPr="003771CA" w:rsidRDefault="00905905" w:rsidP="00905905">
            <w:pPr>
              <w:bidi/>
              <w:rPr>
                <w:rFonts w:cs="B Lotus"/>
                <w:lang w:bidi="fa-IR"/>
              </w:rPr>
            </w:pPr>
            <w:r w:rsidRPr="003771CA">
              <w:rPr>
                <w:rFonts w:cs="B Lotus" w:hint="cs"/>
                <w:rtl/>
              </w:rPr>
              <w:t>دکتر جواد حاتمی</w:t>
            </w:r>
          </w:p>
        </w:tc>
        <w:tc>
          <w:tcPr>
            <w:tcW w:w="799" w:type="dxa"/>
            <w:vMerge/>
            <w:textDirection w:val="btLr"/>
          </w:tcPr>
          <w:p w:rsidR="00905905" w:rsidRPr="00692398" w:rsidRDefault="00905905" w:rsidP="00905905">
            <w:pPr>
              <w:bidi/>
              <w:ind w:left="113" w:right="113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905905" w:rsidRPr="009436FC" w:rsidTr="00573340">
        <w:trPr>
          <w:trHeight w:val="401"/>
        </w:trPr>
        <w:tc>
          <w:tcPr>
            <w:tcW w:w="1418" w:type="dxa"/>
          </w:tcPr>
          <w:p w:rsidR="00905905" w:rsidRPr="009436FC" w:rsidRDefault="00905905" w:rsidP="00905905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27" w:type="dxa"/>
            <w:gridSpan w:val="2"/>
          </w:tcPr>
          <w:p w:rsidR="00905905" w:rsidRPr="00B219B0" w:rsidRDefault="00905905" w:rsidP="00905905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5" w:type="dxa"/>
          </w:tcPr>
          <w:p w:rsidR="00905905" w:rsidRPr="00B219B0" w:rsidRDefault="00905905" w:rsidP="00905905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219B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متینگ </w:t>
            </w:r>
            <w:r w:rsidRPr="00B219B0">
              <w:rPr>
                <w:rFonts w:cs="B Titr"/>
                <w:sz w:val="16"/>
                <w:szCs w:val="16"/>
                <w:lang w:bidi="fa-IR"/>
              </w:rPr>
              <w:t>F</w:t>
            </w:r>
            <w:r w:rsidRPr="00B219B0">
              <w:rPr>
                <w:rFonts w:cs="B Titr" w:hint="cs"/>
                <w:sz w:val="16"/>
                <w:szCs w:val="16"/>
                <w:rtl/>
                <w:lang w:bidi="fa-IR"/>
              </w:rPr>
              <w:t>: تجربه ها، دکتر مومنی راد</w:t>
            </w:r>
          </w:p>
        </w:tc>
        <w:tc>
          <w:tcPr>
            <w:tcW w:w="2575" w:type="dxa"/>
            <w:gridSpan w:val="3"/>
          </w:tcPr>
          <w:p w:rsidR="00905905" w:rsidRPr="00B219B0" w:rsidRDefault="00905905" w:rsidP="00905905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219B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متینگ </w:t>
            </w:r>
            <w:r w:rsidRPr="00B219B0">
              <w:rPr>
                <w:rFonts w:cs="B Titr"/>
                <w:sz w:val="16"/>
                <w:szCs w:val="16"/>
                <w:lang w:bidi="fa-IR"/>
              </w:rPr>
              <w:t>E</w:t>
            </w:r>
            <w:r w:rsidRPr="00B219B0">
              <w:rPr>
                <w:rFonts w:cs="B Titr" w:hint="cs"/>
                <w:sz w:val="16"/>
                <w:szCs w:val="16"/>
                <w:rtl/>
                <w:lang w:bidi="fa-IR"/>
              </w:rPr>
              <w:t>: محتوای الکترونیکی، دکتر پورجمشیدی</w:t>
            </w:r>
          </w:p>
        </w:tc>
        <w:tc>
          <w:tcPr>
            <w:tcW w:w="2254" w:type="dxa"/>
            <w:gridSpan w:val="2"/>
          </w:tcPr>
          <w:p w:rsidR="00905905" w:rsidRPr="00B219B0" w:rsidRDefault="00905905" w:rsidP="00905905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219B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میتینگ </w:t>
            </w:r>
            <w:r w:rsidRPr="00B219B0">
              <w:rPr>
                <w:rFonts w:cs="B Titr"/>
                <w:sz w:val="16"/>
                <w:szCs w:val="16"/>
                <w:lang w:bidi="fa-IR"/>
              </w:rPr>
              <w:t>D</w:t>
            </w:r>
            <w:r w:rsidRPr="00B219B0">
              <w:rPr>
                <w:rFonts w:cs="B Titr" w:hint="cs"/>
                <w:sz w:val="16"/>
                <w:szCs w:val="16"/>
                <w:rtl/>
                <w:lang w:bidi="fa-IR"/>
              </w:rPr>
              <w:t>: چالش ها دکتر رضایی</w:t>
            </w:r>
          </w:p>
        </w:tc>
        <w:tc>
          <w:tcPr>
            <w:tcW w:w="799" w:type="dxa"/>
            <w:vMerge w:val="restart"/>
            <w:textDirection w:val="btLr"/>
          </w:tcPr>
          <w:p w:rsidR="00905905" w:rsidRDefault="00905905" w:rsidP="00905905">
            <w:pPr>
              <w:bidi/>
              <w:ind w:left="113" w:right="113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ارائه ها</w:t>
            </w:r>
          </w:p>
        </w:tc>
      </w:tr>
      <w:tr w:rsidR="00905905" w:rsidRPr="00B219B0" w:rsidTr="00573340">
        <w:trPr>
          <w:trHeight w:val="398"/>
        </w:trPr>
        <w:tc>
          <w:tcPr>
            <w:tcW w:w="1418" w:type="dxa"/>
          </w:tcPr>
          <w:p w:rsidR="00905905" w:rsidRPr="00692398" w:rsidRDefault="00905905" w:rsidP="00905905">
            <w:pPr>
              <w:bidi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692398">
              <w:rPr>
                <w:rFonts w:cs="B Lotus" w:hint="cs"/>
                <w:sz w:val="16"/>
                <w:szCs w:val="16"/>
                <w:rtl/>
                <w:lang w:bidi="fa-IR"/>
              </w:rPr>
              <w:t>10/12- 00/12</w:t>
            </w:r>
          </w:p>
        </w:tc>
        <w:tc>
          <w:tcPr>
            <w:tcW w:w="727" w:type="dxa"/>
            <w:gridSpan w:val="2"/>
          </w:tcPr>
          <w:p w:rsidR="00905905" w:rsidRPr="00905905" w:rsidRDefault="00905905" w:rsidP="00905905">
            <w:pPr>
              <w:bidi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905905">
              <w:rPr>
                <w:rFonts w:cs="B Lotus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2145" w:type="dxa"/>
          </w:tcPr>
          <w:p w:rsidR="00905905" w:rsidRPr="00B219B0" w:rsidRDefault="00905905" w:rsidP="00905905">
            <w:pPr>
              <w:bidi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B219B0">
              <w:rPr>
                <w:rFonts w:cs="B Lotus" w:hint="cs"/>
                <w:b/>
                <w:bCs/>
                <w:sz w:val="16"/>
                <w:szCs w:val="16"/>
                <w:rtl/>
              </w:rPr>
              <w:t>کووید 19 و</w:t>
            </w:r>
            <w:r w:rsidRPr="00B219B0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</w:rPr>
              <w:t>تدریس</w:t>
            </w:r>
            <w:r w:rsidRPr="00B219B0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</w:rPr>
              <w:t>آنلاین</w:t>
            </w:r>
            <w:r w:rsidRPr="00B219B0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</w:rPr>
              <w:t>در</w:t>
            </w:r>
            <w:r w:rsidRPr="00B219B0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</w:rPr>
              <w:t>آموزش</w:t>
            </w:r>
            <w:r w:rsidRPr="00B219B0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</w:rPr>
              <w:t>عالی</w:t>
            </w:r>
            <w:r w:rsidRPr="00B219B0">
              <w:rPr>
                <w:rFonts w:cs="B Lotus"/>
                <w:b/>
                <w:bCs/>
                <w:sz w:val="16"/>
                <w:szCs w:val="16"/>
                <w:rtl/>
              </w:rPr>
              <w:t>:</w:t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</w:rPr>
              <w:t>مطالعه</w:t>
            </w:r>
            <w:r w:rsidRPr="00B219B0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</w:rPr>
              <w:t>تطبیقی</w:t>
            </w:r>
            <w:r w:rsidRPr="00B219B0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</w:rPr>
              <w:t>سه</w:t>
            </w:r>
            <w:r w:rsidRPr="00B219B0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</w:rPr>
              <w:t>دانشگاه</w:t>
            </w:r>
            <w:r w:rsidRPr="00B219B0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</w:rPr>
              <w:t>در ایران،</w:t>
            </w:r>
            <w:r w:rsidRPr="00B219B0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</w:rPr>
              <w:t>عمان</w:t>
            </w:r>
            <w:r w:rsidRPr="00B219B0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</w:rPr>
              <w:t>و</w:t>
            </w:r>
            <w:r w:rsidRPr="00B219B0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</w:rPr>
              <w:t>مالزی</w:t>
            </w:r>
          </w:p>
        </w:tc>
        <w:tc>
          <w:tcPr>
            <w:tcW w:w="2575" w:type="dxa"/>
            <w:gridSpan w:val="3"/>
          </w:tcPr>
          <w:p w:rsidR="00905905" w:rsidRPr="00B219B0" w:rsidRDefault="00905905" w:rsidP="00905905">
            <w:pPr>
              <w:pStyle w:val="NoSpacing"/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B219B0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شاخص</w:t>
            </w:r>
            <w:r w:rsidRPr="00B219B0"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های تولید محتوای الکترونیکی مطلوب: راهنمایی برای اعضای هیئت علمی دانشگاه</w:t>
            </w:r>
            <w:r w:rsidRPr="00B219B0"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ها </w:t>
            </w:r>
          </w:p>
        </w:tc>
        <w:tc>
          <w:tcPr>
            <w:tcW w:w="2254" w:type="dxa"/>
            <w:gridSpan w:val="2"/>
          </w:tcPr>
          <w:p w:rsidR="00905905" w:rsidRPr="00B219B0" w:rsidRDefault="00905905" w:rsidP="00905905">
            <w:pPr>
              <w:pStyle w:val="NoSpacing"/>
              <w:bidi/>
              <w:rPr>
                <w:rFonts w:cs="B Lotus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B219B0">
              <w:rPr>
                <w:rFonts w:cs="B Lotus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قابلیت ها و چالش های آموزش آنلاین در دانشگاه: رویکردی پداگوژیک</w:t>
            </w:r>
          </w:p>
          <w:p w:rsidR="00905905" w:rsidRPr="00B219B0" w:rsidRDefault="00905905" w:rsidP="00905905">
            <w:pPr>
              <w:pStyle w:val="NoSpacing"/>
              <w:bidi/>
              <w:rPr>
                <w:rFonts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799" w:type="dxa"/>
            <w:vMerge/>
            <w:textDirection w:val="btLr"/>
          </w:tcPr>
          <w:p w:rsidR="00905905" w:rsidRPr="00B219B0" w:rsidRDefault="00905905" w:rsidP="00905905">
            <w:pPr>
              <w:bidi/>
              <w:ind w:left="113" w:right="113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05905" w:rsidRPr="00B219B0" w:rsidTr="00573340">
        <w:trPr>
          <w:trHeight w:val="398"/>
        </w:trPr>
        <w:tc>
          <w:tcPr>
            <w:tcW w:w="1418" w:type="dxa"/>
          </w:tcPr>
          <w:p w:rsidR="00905905" w:rsidRPr="00692398" w:rsidRDefault="00905905" w:rsidP="00905905">
            <w:pPr>
              <w:bidi/>
              <w:rPr>
                <w:rFonts w:cs="B Lotus"/>
                <w:rtl/>
                <w:lang w:bidi="fa-IR"/>
              </w:rPr>
            </w:pPr>
            <w:r w:rsidRPr="00692398">
              <w:rPr>
                <w:rFonts w:cs="B Lotus" w:hint="cs"/>
                <w:rtl/>
                <w:lang w:bidi="fa-IR"/>
              </w:rPr>
              <w:lastRenderedPageBreak/>
              <w:t>20/12- 10/12</w:t>
            </w:r>
          </w:p>
        </w:tc>
        <w:tc>
          <w:tcPr>
            <w:tcW w:w="727" w:type="dxa"/>
            <w:gridSpan w:val="2"/>
          </w:tcPr>
          <w:p w:rsidR="00905905" w:rsidRPr="00905905" w:rsidRDefault="00905905" w:rsidP="00905905">
            <w:pPr>
              <w:bidi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905905">
              <w:rPr>
                <w:rFonts w:cs="B Lotus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2145" w:type="dxa"/>
          </w:tcPr>
          <w:p w:rsidR="00905905" w:rsidRPr="00B219B0" w:rsidRDefault="00905905" w:rsidP="00905905">
            <w:pPr>
              <w:pStyle w:val="NoSpacing"/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B219B0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مطالعه موردی تجربه استفاده از سامانه مدیریت یادگیری کانواس در دانشگاه بوعلی سینا</w:t>
            </w:r>
          </w:p>
          <w:p w:rsidR="00905905" w:rsidRPr="00B219B0" w:rsidRDefault="00905905" w:rsidP="00905905">
            <w:pPr>
              <w:bidi/>
              <w:rPr>
                <w:rFonts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2575" w:type="dxa"/>
            <w:gridSpan w:val="3"/>
          </w:tcPr>
          <w:p w:rsidR="00905905" w:rsidRPr="00B219B0" w:rsidRDefault="00905905" w:rsidP="00905905">
            <w:pPr>
              <w:pStyle w:val="NoSpacing"/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B219B0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آزمایشگاه تولیدمحتوای</w:t>
            </w:r>
            <w:r w:rsidRPr="00B219B0"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الکترونیکی آتما، شبکه</w:t>
            </w:r>
            <w:r w:rsidRPr="00B219B0"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ای که چالش</w:t>
            </w:r>
            <w:r w:rsidRPr="00B219B0"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ها را به فرصت تبدیل کرد</w:t>
            </w:r>
          </w:p>
        </w:tc>
        <w:tc>
          <w:tcPr>
            <w:tcW w:w="2254" w:type="dxa"/>
            <w:gridSpan w:val="2"/>
          </w:tcPr>
          <w:p w:rsidR="00905905" w:rsidRPr="00B219B0" w:rsidRDefault="00905905" w:rsidP="00905905">
            <w:pPr>
              <w:pStyle w:val="NoSpacing"/>
              <w:bidi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B219B0">
              <w:rPr>
                <w:rFonts w:cs="B Lotus" w:hint="cs"/>
                <w:b/>
                <w:bCs/>
                <w:sz w:val="16"/>
                <w:szCs w:val="16"/>
                <w:rtl/>
              </w:rPr>
              <w:t>واکاوی چالش‌ها و مشکلات یادگیری الکترونیکی در آموزش عالی در دوران همه‌گیری کرونا: مطالعه پدیدارشناسی</w:t>
            </w:r>
          </w:p>
          <w:p w:rsidR="00905905" w:rsidRPr="00B219B0" w:rsidRDefault="00905905" w:rsidP="00905905">
            <w:pPr>
              <w:pStyle w:val="NoSpacing"/>
              <w:bidi/>
              <w:rPr>
                <w:rFonts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799" w:type="dxa"/>
            <w:vMerge/>
            <w:textDirection w:val="btLr"/>
          </w:tcPr>
          <w:p w:rsidR="00905905" w:rsidRPr="00B219B0" w:rsidRDefault="00905905" w:rsidP="00905905">
            <w:pPr>
              <w:bidi/>
              <w:ind w:left="113" w:right="113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05905" w:rsidRPr="00B219B0" w:rsidTr="00573340">
        <w:trPr>
          <w:trHeight w:val="398"/>
        </w:trPr>
        <w:tc>
          <w:tcPr>
            <w:tcW w:w="1418" w:type="dxa"/>
          </w:tcPr>
          <w:p w:rsidR="00905905" w:rsidRPr="00692398" w:rsidRDefault="00905905" w:rsidP="00905905">
            <w:pPr>
              <w:bidi/>
              <w:rPr>
                <w:rFonts w:cs="B Lotus"/>
                <w:rtl/>
                <w:lang w:bidi="fa-IR"/>
              </w:rPr>
            </w:pPr>
            <w:r w:rsidRPr="00692398">
              <w:rPr>
                <w:rFonts w:cs="B Lotus" w:hint="cs"/>
                <w:rtl/>
                <w:lang w:bidi="fa-IR"/>
              </w:rPr>
              <w:t>30/12- 20/12</w:t>
            </w:r>
          </w:p>
        </w:tc>
        <w:tc>
          <w:tcPr>
            <w:tcW w:w="727" w:type="dxa"/>
            <w:gridSpan w:val="2"/>
          </w:tcPr>
          <w:p w:rsidR="00905905" w:rsidRPr="00905905" w:rsidRDefault="00905905" w:rsidP="00905905">
            <w:pPr>
              <w:bidi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905905">
              <w:rPr>
                <w:rFonts w:cs="B Lotus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2145" w:type="dxa"/>
          </w:tcPr>
          <w:p w:rsidR="00905905" w:rsidRPr="00B219B0" w:rsidRDefault="00905905" w:rsidP="00905905">
            <w:pPr>
              <w:bidi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B219B0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بیست پوستر برای بیست نیاز پداگوژیک احساس</w:t>
            </w:r>
            <w:r w:rsidRPr="00B219B0"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شده در آموزش الکترونیکی در ایام کرونا: تجربه</w:t>
            </w:r>
            <w:r w:rsidRPr="00B219B0"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ای از دانشگاه بیرجند</w:t>
            </w:r>
          </w:p>
        </w:tc>
        <w:tc>
          <w:tcPr>
            <w:tcW w:w="2575" w:type="dxa"/>
            <w:gridSpan w:val="3"/>
          </w:tcPr>
          <w:p w:rsidR="00905905" w:rsidRPr="00B219B0" w:rsidRDefault="00905905" w:rsidP="00905905">
            <w:pPr>
              <w:pStyle w:val="NoSpacing"/>
              <w:bidi/>
              <w:rPr>
                <w:rStyle w:val="StyleStyleBodyTextFirstline0cm1ComplexItalicChar"/>
                <w:rFonts w:eastAsiaTheme="majorEastAsia" w:cs="B Lotus"/>
                <w:b/>
                <w:iCs w:val="0"/>
                <w:sz w:val="16"/>
                <w:szCs w:val="16"/>
                <w:rtl/>
              </w:rPr>
            </w:pPr>
            <w:r w:rsidRPr="00B219B0">
              <w:rPr>
                <w:rStyle w:val="StyleStyleBodyTextFirstline0cm1ComplexItalicChar"/>
                <w:rFonts w:eastAsiaTheme="majorEastAsia" w:cs="B Lotus" w:hint="cs"/>
                <w:b/>
                <w:sz w:val="16"/>
                <w:szCs w:val="16"/>
                <w:rtl/>
              </w:rPr>
              <w:t xml:space="preserve">محتواي الكترونيكي در </w:t>
            </w:r>
            <w:r w:rsidRPr="00B219B0">
              <w:rPr>
                <w:rStyle w:val="StyleStyleBodyTextFirstline0cm1ComplexItalicChar"/>
                <w:rFonts w:eastAsiaTheme="majorEastAsia" w:cs="B Lotus"/>
                <w:b/>
                <w:sz w:val="16"/>
                <w:szCs w:val="16"/>
                <w:rtl/>
              </w:rPr>
              <w:t>درس‌ها</w:t>
            </w:r>
            <w:r w:rsidRPr="00B219B0">
              <w:rPr>
                <w:rStyle w:val="StyleStyleBodyTextFirstline0cm1ComplexItalicChar"/>
                <w:rFonts w:eastAsiaTheme="majorEastAsia" w:cs="B Lotus" w:hint="cs"/>
                <w:b/>
                <w:sz w:val="16"/>
                <w:szCs w:val="16"/>
                <w:rtl/>
              </w:rPr>
              <w:t>ی دانشگاهي</w:t>
            </w:r>
          </w:p>
          <w:p w:rsidR="00905905" w:rsidRPr="00B219B0" w:rsidRDefault="00905905" w:rsidP="00905905">
            <w:pPr>
              <w:pStyle w:val="NoSpacing"/>
              <w:bidi/>
              <w:rPr>
                <w:rFonts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2254" w:type="dxa"/>
            <w:gridSpan w:val="2"/>
          </w:tcPr>
          <w:p w:rsidR="00905905" w:rsidRPr="00B219B0" w:rsidRDefault="00905905" w:rsidP="00905905">
            <w:pPr>
              <w:pStyle w:val="NoSpacing"/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B219B0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آموزش کرونایی</w:t>
            </w:r>
          </w:p>
          <w:p w:rsidR="00905905" w:rsidRPr="00B219B0" w:rsidRDefault="00905905" w:rsidP="00905905">
            <w:pPr>
              <w:pStyle w:val="NoSpacing"/>
              <w:bidi/>
              <w:rPr>
                <w:rFonts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799" w:type="dxa"/>
            <w:vMerge/>
            <w:textDirection w:val="btLr"/>
          </w:tcPr>
          <w:p w:rsidR="00905905" w:rsidRPr="00B219B0" w:rsidRDefault="00905905" w:rsidP="00905905">
            <w:pPr>
              <w:bidi/>
              <w:ind w:left="113" w:right="113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05905" w:rsidRPr="00B219B0" w:rsidTr="00573340">
        <w:trPr>
          <w:trHeight w:val="398"/>
        </w:trPr>
        <w:tc>
          <w:tcPr>
            <w:tcW w:w="1418" w:type="dxa"/>
          </w:tcPr>
          <w:p w:rsidR="00905905" w:rsidRPr="00692398" w:rsidRDefault="00905905" w:rsidP="00905905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40/12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30/12</w:t>
            </w:r>
          </w:p>
        </w:tc>
        <w:tc>
          <w:tcPr>
            <w:tcW w:w="727" w:type="dxa"/>
            <w:gridSpan w:val="2"/>
          </w:tcPr>
          <w:p w:rsidR="00905905" w:rsidRPr="00905905" w:rsidRDefault="00905905" w:rsidP="00905905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905905">
              <w:rPr>
                <w:rFonts w:cs="B Lotus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145" w:type="dxa"/>
          </w:tcPr>
          <w:p w:rsidR="00905905" w:rsidRPr="00B219B0" w:rsidRDefault="00905905" w:rsidP="00905905">
            <w:pPr>
              <w:bidi/>
              <w:ind w:firstLine="284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B219B0">
              <w:rPr>
                <w:rFonts w:cs="B Lotus" w:hint="cs"/>
                <w:b/>
                <w:bCs/>
                <w:sz w:val="16"/>
                <w:szCs w:val="16"/>
                <w:rtl/>
              </w:rPr>
              <w:t>شناسایی عوامل موثر بر پذیرش آموزش الکترونیکی از دیدگاه اساتید</w:t>
            </w:r>
          </w:p>
          <w:p w:rsidR="00905905" w:rsidRPr="00B219B0" w:rsidRDefault="00905905" w:rsidP="00905905">
            <w:pPr>
              <w:bidi/>
              <w:ind w:firstLine="284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B219B0">
              <w:rPr>
                <w:rFonts w:cs="B Lotus" w:hint="cs"/>
                <w:b/>
                <w:bCs/>
                <w:sz w:val="16"/>
                <w:szCs w:val="16"/>
                <w:rtl/>
              </w:rPr>
              <w:t>و دانشجویان دانشگاه بوعلی سینا</w:t>
            </w:r>
          </w:p>
          <w:p w:rsidR="00905905" w:rsidRPr="00B219B0" w:rsidRDefault="00905905" w:rsidP="00905905">
            <w:pPr>
              <w:bidi/>
              <w:ind w:firstLine="284"/>
              <w:rPr>
                <w:rFonts w:cs="B Lotus"/>
                <w:sz w:val="16"/>
                <w:szCs w:val="16"/>
                <w:rtl/>
              </w:rPr>
            </w:pPr>
          </w:p>
          <w:p w:rsidR="00905905" w:rsidRPr="00B219B0" w:rsidRDefault="00905905" w:rsidP="00905905">
            <w:pPr>
              <w:bidi/>
              <w:rPr>
                <w:rFonts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2575" w:type="dxa"/>
            <w:gridSpan w:val="3"/>
          </w:tcPr>
          <w:p w:rsidR="00905905" w:rsidRPr="00B219B0" w:rsidRDefault="00905905" w:rsidP="00905905">
            <w:pPr>
              <w:bidi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B219B0">
              <w:rPr>
                <w:rFonts w:cs="B Lotus" w:hint="cs"/>
                <w:sz w:val="16"/>
                <w:szCs w:val="16"/>
                <w:rtl/>
                <w:lang w:bidi="fa-IR"/>
              </w:rPr>
              <w:t>ویژگی های بازخورد برای افزایش تعاملات یادگیرنده با استاد در محیط های یادگیری الکترونیکی(یک مرور نظامند)</w:t>
            </w:r>
          </w:p>
        </w:tc>
        <w:tc>
          <w:tcPr>
            <w:tcW w:w="2254" w:type="dxa"/>
            <w:gridSpan w:val="2"/>
          </w:tcPr>
          <w:p w:rsidR="00905905" w:rsidRPr="00B219B0" w:rsidRDefault="00905905" w:rsidP="00905905">
            <w:pPr>
              <w:bidi/>
              <w:rPr>
                <w:rFonts w:cs="B Lotus"/>
                <w:b/>
                <w:bCs/>
                <w:sz w:val="16"/>
                <w:szCs w:val="16"/>
                <w:lang w:bidi="fa-IR"/>
              </w:rPr>
            </w:pPr>
            <w:r w:rsidRPr="00B219B0"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  <w:t>چالش ها</w:t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B219B0"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  <w:t xml:space="preserve"> آموزش الکترون</w:t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B219B0">
              <w:rPr>
                <w:rFonts w:cs="B Lotus" w:hint="eastAsia"/>
                <w:b/>
                <w:bCs/>
                <w:sz w:val="16"/>
                <w:szCs w:val="16"/>
                <w:rtl/>
                <w:lang w:bidi="fa-IR"/>
              </w:rPr>
              <w:t>ک</w:t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B219B0"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  <w:t xml:space="preserve"> در آموزش عال</w:t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B219B0"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  <w:t xml:space="preserve"> : نگاه</w:t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B219B0"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  <w:t xml:space="preserve"> به جايگاه پرورش ح</w:t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B219B0">
              <w:rPr>
                <w:rFonts w:cs="B Lotus" w:hint="eastAsia"/>
                <w:b/>
                <w:bCs/>
                <w:sz w:val="16"/>
                <w:szCs w:val="16"/>
                <w:rtl/>
                <w:lang w:bidi="fa-IR"/>
              </w:rPr>
              <w:t>طه</w:t>
            </w:r>
            <w:r w:rsidRPr="00B219B0"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  <w:t xml:space="preserve"> روان</w:t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B219B0"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  <w:t xml:space="preserve"> حرکت</w:t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B219B0"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  <w:t xml:space="preserve"> و ح</w:t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B219B0">
              <w:rPr>
                <w:rFonts w:cs="B Lotus" w:hint="eastAsia"/>
                <w:b/>
                <w:bCs/>
                <w:sz w:val="16"/>
                <w:szCs w:val="16"/>
                <w:rtl/>
                <w:lang w:bidi="fa-IR"/>
              </w:rPr>
              <w:t>طه</w:t>
            </w:r>
            <w:r w:rsidRPr="00B219B0"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  <w:t xml:space="preserve"> عاطف</w:t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B219B0"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  <w:t xml:space="preserve"> در شرايط ناش</w:t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B219B0"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  <w:t xml:space="preserve"> از کرونا ويروس   </w:t>
            </w:r>
          </w:p>
          <w:p w:rsidR="00905905" w:rsidRPr="00B219B0" w:rsidRDefault="00905905" w:rsidP="00905905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9" w:type="dxa"/>
            <w:vMerge/>
            <w:textDirection w:val="btLr"/>
          </w:tcPr>
          <w:p w:rsidR="00905905" w:rsidRPr="00B219B0" w:rsidRDefault="00905905" w:rsidP="00905905">
            <w:pPr>
              <w:bidi/>
              <w:ind w:left="113" w:right="113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05905" w:rsidRPr="00B219B0" w:rsidTr="00573340">
        <w:trPr>
          <w:trHeight w:val="398"/>
        </w:trPr>
        <w:tc>
          <w:tcPr>
            <w:tcW w:w="1418" w:type="dxa"/>
          </w:tcPr>
          <w:p w:rsidR="00905905" w:rsidRPr="00692398" w:rsidRDefault="00905905" w:rsidP="00905905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50/12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40/12</w:t>
            </w:r>
          </w:p>
        </w:tc>
        <w:tc>
          <w:tcPr>
            <w:tcW w:w="727" w:type="dxa"/>
            <w:gridSpan w:val="2"/>
          </w:tcPr>
          <w:p w:rsidR="00905905" w:rsidRPr="00905905" w:rsidRDefault="00905905" w:rsidP="00905905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905905">
              <w:rPr>
                <w:rFonts w:cs="B Lotus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145" w:type="dxa"/>
          </w:tcPr>
          <w:p w:rsidR="00905905" w:rsidRPr="00B219B0" w:rsidRDefault="00905905" w:rsidP="00905905">
            <w:pPr>
              <w:bidi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B219B0"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تجارب زیسته دانشجویان از یادگیری الکترونیکی در دوران همه</w:t>
            </w:r>
            <w:r w:rsidRPr="00B219B0"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9B0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گیری کرونا</w:t>
            </w:r>
          </w:p>
          <w:p w:rsidR="00905905" w:rsidRPr="00B219B0" w:rsidRDefault="00905905" w:rsidP="00905905">
            <w:pPr>
              <w:bidi/>
              <w:rPr>
                <w:rFonts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2575" w:type="dxa"/>
            <w:gridSpan w:val="3"/>
          </w:tcPr>
          <w:p w:rsidR="00905905" w:rsidRPr="00B219B0" w:rsidRDefault="00905905" w:rsidP="00905905">
            <w:pPr>
              <w:bidi/>
              <w:rPr>
                <w:rFonts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2254" w:type="dxa"/>
            <w:gridSpan w:val="2"/>
          </w:tcPr>
          <w:p w:rsidR="00905905" w:rsidRPr="00B219B0" w:rsidRDefault="00905905" w:rsidP="00905905">
            <w:pPr>
              <w:bidi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B219B0">
              <w:rPr>
                <w:rFonts w:cs="B Lotus" w:hint="cs"/>
                <w:b/>
                <w:bCs/>
                <w:sz w:val="16"/>
                <w:szCs w:val="16"/>
                <w:rtl/>
              </w:rPr>
              <w:t>چالش های یادگیری الکترونیکی از دیدگاه دانشجویان و ارائه راهکار ها</w:t>
            </w:r>
          </w:p>
          <w:p w:rsidR="00905905" w:rsidRPr="00B219B0" w:rsidRDefault="00905905" w:rsidP="00905905">
            <w:pPr>
              <w:bidi/>
              <w:rPr>
                <w:rFonts w:cs="B Lotu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799" w:type="dxa"/>
            <w:vMerge/>
            <w:textDirection w:val="btLr"/>
          </w:tcPr>
          <w:p w:rsidR="00905905" w:rsidRPr="00B219B0" w:rsidRDefault="00905905" w:rsidP="00905905">
            <w:pPr>
              <w:bidi/>
              <w:ind w:left="113" w:right="113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05905" w:rsidRPr="009436FC" w:rsidTr="00573340">
        <w:trPr>
          <w:trHeight w:val="470"/>
        </w:trPr>
        <w:tc>
          <w:tcPr>
            <w:tcW w:w="1418" w:type="dxa"/>
            <w:vMerge w:val="restart"/>
          </w:tcPr>
          <w:p w:rsidR="00905905" w:rsidRPr="00FC3E0F" w:rsidRDefault="00905905" w:rsidP="00905905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FC3E0F">
              <w:rPr>
                <w:rFonts w:cs="B Lotus" w:hint="cs"/>
                <w:rtl/>
                <w:lang w:bidi="fa-IR"/>
              </w:rPr>
              <w:t>00/13- 50</w:t>
            </w:r>
            <w:r w:rsidRPr="00FC3E0F">
              <w:rPr>
                <w:rFonts w:cs="B Lotus" w:hint="cs"/>
                <w:i/>
                <w:iCs/>
                <w:rtl/>
                <w:lang w:bidi="fa-IR"/>
              </w:rPr>
              <w:t>/12</w:t>
            </w:r>
            <w:r w:rsidRPr="00FC3E0F">
              <w:rPr>
                <w:rFonts w:cs="B Lotus" w:hint="cs"/>
                <w:rtl/>
                <w:lang w:bidi="fa-IR"/>
              </w:rPr>
              <w:t xml:space="preserve"> </w:t>
            </w:r>
          </w:p>
        </w:tc>
        <w:tc>
          <w:tcPr>
            <w:tcW w:w="7701" w:type="dxa"/>
            <w:gridSpan w:val="8"/>
            <w:vMerge w:val="restart"/>
          </w:tcPr>
          <w:p w:rsidR="00905905" w:rsidRPr="009436FC" w:rsidRDefault="00905905" w:rsidP="0090590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771CA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  <w:r w:rsidRPr="003771CA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بندی دبیر علمی همایش دکتر فرهاد سراجی</w:t>
            </w:r>
          </w:p>
        </w:tc>
        <w:tc>
          <w:tcPr>
            <w:tcW w:w="799" w:type="dxa"/>
            <w:vMerge/>
            <w:textDirection w:val="btLr"/>
          </w:tcPr>
          <w:p w:rsidR="00905905" w:rsidRDefault="00905905" w:rsidP="00905905">
            <w:pPr>
              <w:bidi/>
              <w:ind w:left="113" w:right="113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905905" w:rsidRPr="009436FC" w:rsidTr="00573340">
        <w:trPr>
          <w:trHeight w:val="346"/>
        </w:trPr>
        <w:tc>
          <w:tcPr>
            <w:tcW w:w="1418" w:type="dxa"/>
            <w:vMerge/>
          </w:tcPr>
          <w:p w:rsidR="00905905" w:rsidRPr="003771CA" w:rsidRDefault="00905905" w:rsidP="00905905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01" w:type="dxa"/>
            <w:gridSpan w:val="8"/>
            <w:vMerge/>
          </w:tcPr>
          <w:p w:rsidR="00905905" w:rsidRPr="003771CA" w:rsidRDefault="00905905" w:rsidP="00905905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4" w:type="dxa"/>
          </w:tcPr>
          <w:p w:rsidR="00905905" w:rsidRPr="003771CA" w:rsidRDefault="00905905" w:rsidP="00905905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:rsidR="00E50E66" w:rsidRDefault="00E50E66" w:rsidP="009436FC">
      <w:pPr>
        <w:bidi/>
        <w:rPr>
          <w:rFonts w:cs="B Lotus"/>
          <w:sz w:val="28"/>
          <w:szCs w:val="28"/>
          <w:rtl/>
        </w:rPr>
      </w:pPr>
    </w:p>
    <w:p w:rsidR="00F55775" w:rsidRPr="009436FC" w:rsidRDefault="00F55775" w:rsidP="00F55775">
      <w:pPr>
        <w:bidi/>
        <w:rPr>
          <w:rFonts w:cs="B Lotus"/>
          <w:sz w:val="28"/>
          <w:szCs w:val="28"/>
        </w:rPr>
      </w:pPr>
    </w:p>
    <w:sectPr w:rsidR="00F55775" w:rsidRPr="009436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FC"/>
    <w:rsid w:val="001E1398"/>
    <w:rsid w:val="002D0FDC"/>
    <w:rsid w:val="002F09ED"/>
    <w:rsid w:val="003771CA"/>
    <w:rsid w:val="00403CF0"/>
    <w:rsid w:val="004C494E"/>
    <w:rsid w:val="005477E0"/>
    <w:rsid w:val="00573340"/>
    <w:rsid w:val="005B0C3C"/>
    <w:rsid w:val="00692398"/>
    <w:rsid w:val="008057FE"/>
    <w:rsid w:val="00814AE5"/>
    <w:rsid w:val="00825229"/>
    <w:rsid w:val="0082596C"/>
    <w:rsid w:val="008D60CB"/>
    <w:rsid w:val="00905905"/>
    <w:rsid w:val="009436FC"/>
    <w:rsid w:val="009929D4"/>
    <w:rsid w:val="00A22F27"/>
    <w:rsid w:val="00B219B0"/>
    <w:rsid w:val="00B253FE"/>
    <w:rsid w:val="00B83706"/>
    <w:rsid w:val="00DF7173"/>
    <w:rsid w:val="00E50E66"/>
    <w:rsid w:val="00F23D1B"/>
    <w:rsid w:val="00F55775"/>
    <w:rsid w:val="00FA4CD1"/>
    <w:rsid w:val="00FC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978A010-CCE7-470B-A85B-E62885C8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7E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253FE"/>
    <w:pPr>
      <w:spacing w:after="0" w:line="240" w:lineRule="auto"/>
    </w:pPr>
  </w:style>
  <w:style w:type="paragraph" w:customStyle="1" w:styleId="StyleStyleBodyTextFirstline0cm1ComplexItalic">
    <w:name w:val="Style Style Body Text + First line:  0 cm1 + (Complex) Italic"/>
    <w:basedOn w:val="Normal"/>
    <w:link w:val="StyleStyleBodyTextFirstline0cm1ComplexItalicChar"/>
    <w:rsid w:val="00B219B0"/>
    <w:pPr>
      <w:bidi/>
      <w:spacing w:after="0" w:line="216" w:lineRule="auto"/>
      <w:jc w:val="lowKashida"/>
    </w:pPr>
    <w:rPr>
      <w:rFonts w:ascii="Times New Roman" w:eastAsia="Times New Roman" w:hAnsi="Times New Roman" w:cs="Lotus"/>
      <w:bCs/>
      <w:iCs/>
      <w:szCs w:val="28"/>
      <w:lang w:bidi="fa-IR"/>
    </w:rPr>
  </w:style>
  <w:style w:type="character" w:customStyle="1" w:styleId="StyleStyleBodyTextFirstline0cm1ComplexItalicChar">
    <w:name w:val="Style Style Body Text + First line:  0 cm1 + (Complex) Italic Char"/>
    <w:basedOn w:val="DefaultParagraphFont"/>
    <w:link w:val="StyleStyleBodyTextFirstline0cm1ComplexItalic"/>
    <w:rsid w:val="00B219B0"/>
    <w:rPr>
      <w:rFonts w:ascii="Times New Roman" w:eastAsia="Times New Roman" w:hAnsi="Times New Roman" w:cs="Lotus"/>
      <w:bCs/>
      <w:iCs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2020-07-18T04:39:00Z</cp:lastPrinted>
  <dcterms:created xsi:type="dcterms:W3CDTF">2020-07-19T17:42:00Z</dcterms:created>
  <dcterms:modified xsi:type="dcterms:W3CDTF">2020-07-19T17:42:00Z</dcterms:modified>
</cp:coreProperties>
</file>