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D52" w:rsidRPr="00F81D52" w:rsidRDefault="00F81D52" w:rsidP="00F81D52">
      <w:pPr>
        <w:spacing w:after="0"/>
        <w:jc w:val="both"/>
        <w:rPr>
          <w:rFonts w:cs="B Zar"/>
          <w:color w:val="000000" w:themeColor="text1"/>
          <w:sz w:val="28"/>
          <w:szCs w:val="28"/>
          <w:rtl/>
        </w:rPr>
      </w:pPr>
      <w:r w:rsidRPr="00F81D52">
        <w:rPr>
          <w:rFonts w:cs="B Zar" w:hint="cs"/>
          <w:b/>
          <w:bCs/>
          <w:color w:val="000000" w:themeColor="text1"/>
          <w:sz w:val="28"/>
          <w:szCs w:val="28"/>
          <w:rtl/>
        </w:rPr>
        <w:t>-1) فعالیت</w:t>
      </w:r>
      <w:r w:rsidRPr="00F81D52">
        <w:rPr>
          <w:rFonts w:cs="B Zar"/>
          <w:b/>
          <w:bCs/>
          <w:color w:val="000000" w:themeColor="text1"/>
          <w:sz w:val="28"/>
          <w:szCs w:val="28"/>
          <w:rtl/>
        </w:rPr>
        <w:softHyphen/>
      </w:r>
      <w:r w:rsidRPr="00F81D52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های آموزشی: </w:t>
      </w:r>
      <w:r w:rsidRPr="00F81D52">
        <w:rPr>
          <w:rFonts w:cs="B Zar" w:hint="cs"/>
          <w:color w:val="000000" w:themeColor="text1"/>
          <w:sz w:val="28"/>
          <w:szCs w:val="28"/>
          <w:rtl/>
        </w:rPr>
        <w:t>مجموعه</w:t>
      </w:r>
      <w:r w:rsidRPr="00F81D52">
        <w:rPr>
          <w:rFonts w:cs="B Zar"/>
          <w:color w:val="000000" w:themeColor="text1"/>
          <w:sz w:val="28"/>
          <w:szCs w:val="28"/>
          <w:rtl/>
        </w:rPr>
        <w:softHyphen/>
      </w:r>
      <w:r w:rsidRPr="00F81D52">
        <w:rPr>
          <w:rFonts w:cs="B Zar" w:hint="cs"/>
          <w:color w:val="000000" w:themeColor="text1"/>
          <w:sz w:val="28"/>
          <w:szCs w:val="28"/>
          <w:rtl/>
        </w:rPr>
        <w:t>ای از فعالیت</w:t>
      </w:r>
      <w:r w:rsidRPr="00F81D52">
        <w:rPr>
          <w:rFonts w:cs="B Zar"/>
          <w:color w:val="000000" w:themeColor="text1"/>
          <w:sz w:val="28"/>
          <w:szCs w:val="28"/>
          <w:rtl/>
        </w:rPr>
        <w:softHyphen/>
      </w:r>
      <w:r w:rsidRPr="00F81D52">
        <w:rPr>
          <w:rFonts w:cs="B Zar" w:hint="cs"/>
          <w:color w:val="000000" w:themeColor="text1"/>
          <w:sz w:val="28"/>
          <w:szCs w:val="28"/>
          <w:rtl/>
        </w:rPr>
        <w:t xml:space="preserve">های عضو هیات علمی به منظور آموزش و تربیت دانشجویان و معطوف به حفظ و ارتقای کیفیت آموزش و انتقال مطلوب مفاهیم است. </w:t>
      </w:r>
    </w:p>
    <w:p w:rsidR="00F81D52" w:rsidRPr="00F81D52" w:rsidRDefault="00F81D52" w:rsidP="00F81D52">
      <w:pPr>
        <w:spacing w:after="0"/>
        <w:jc w:val="both"/>
        <w:rPr>
          <w:rFonts w:cs="B Zar"/>
          <w:color w:val="000000" w:themeColor="text1"/>
          <w:sz w:val="28"/>
          <w:szCs w:val="28"/>
          <w:rtl/>
        </w:rPr>
      </w:pPr>
      <w:r w:rsidRPr="00F81D52">
        <w:rPr>
          <w:rFonts w:cs="B Zar" w:hint="cs"/>
          <w:b/>
          <w:bCs/>
          <w:color w:val="000000" w:themeColor="text1"/>
          <w:sz w:val="28"/>
          <w:szCs w:val="28"/>
          <w:rtl/>
        </w:rPr>
        <w:t>7-1-1)</w:t>
      </w:r>
      <w:r w:rsidRPr="00F81D52">
        <w:rPr>
          <w:rFonts w:cs="B Zar" w:hint="cs"/>
          <w:color w:val="000000" w:themeColor="text1"/>
          <w:sz w:val="28"/>
          <w:szCs w:val="28"/>
          <w:rtl/>
        </w:rPr>
        <w:t xml:space="preserve"> رعایت ضوابط، انضباط و تقویم آموزشی در دو نیمسال منتهی به موعد دریافت ترفیع سالیانه، شرط لازم اعطای ترفیع است و کمیته منتخب دانشگاه مرجع تصمیم</w:t>
      </w:r>
      <w:r w:rsidRPr="00F81D52">
        <w:rPr>
          <w:rFonts w:cs="B Zar"/>
          <w:color w:val="000000" w:themeColor="text1"/>
          <w:sz w:val="28"/>
          <w:szCs w:val="28"/>
          <w:rtl/>
        </w:rPr>
        <w:softHyphen/>
      </w:r>
      <w:r w:rsidRPr="00F81D52">
        <w:rPr>
          <w:rFonts w:cs="B Zar" w:hint="cs"/>
          <w:color w:val="000000" w:themeColor="text1"/>
          <w:sz w:val="28"/>
          <w:szCs w:val="28"/>
          <w:rtl/>
        </w:rPr>
        <w:t>گیری است.</w:t>
      </w:r>
    </w:p>
    <w:p w:rsidR="00F81D52" w:rsidRPr="00067B05" w:rsidRDefault="00F81D52" w:rsidP="00F81D52">
      <w:pPr>
        <w:spacing w:after="0"/>
        <w:jc w:val="both"/>
        <w:rPr>
          <w:rFonts w:cs="B Zar"/>
          <w:color w:val="000000" w:themeColor="text1"/>
          <w:sz w:val="28"/>
          <w:szCs w:val="28"/>
          <w:rtl/>
        </w:rPr>
      </w:pPr>
      <w:r w:rsidRPr="00067B05">
        <w:rPr>
          <w:rFonts w:cs="B Zar" w:hint="cs"/>
          <w:color w:val="000000" w:themeColor="text1"/>
          <w:sz w:val="28"/>
          <w:szCs w:val="28"/>
          <w:rtl/>
        </w:rPr>
        <w:t>7-1-1-1)کاربرگ شماره 1 می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>بایست در دو نیمسال تکمیل و پس از تایید رئیس دانشکده/آموزشکده و رئیس استان به کمیته منتخب ارسال شود.</w:t>
      </w:r>
    </w:p>
    <w:p w:rsidR="00F81D52" w:rsidRPr="00067B05" w:rsidRDefault="00F81D52" w:rsidP="00F81D52">
      <w:pPr>
        <w:spacing w:after="0"/>
        <w:jc w:val="both"/>
        <w:rPr>
          <w:rFonts w:cs="B Zar"/>
          <w:color w:val="000000" w:themeColor="text1"/>
          <w:sz w:val="28"/>
          <w:szCs w:val="28"/>
          <w:rtl/>
        </w:rPr>
      </w:pPr>
      <w:r w:rsidRPr="00067B05">
        <w:rPr>
          <w:rFonts w:cs="B Zar" w:hint="cs"/>
          <w:color w:val="000000" w:themeColor="text1"/>
          <w:sz w:val="28"/>
          <w:szCs w:val="28"/>
          <w:rtl/>
        </w:rPr>
        <w:t>7-1-1-2) حداکثر امتیاز قابل احتساب از این بند در هر نیمسال 7/0 می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>باشد.</w:t>
      </w:r>
    </w:p>
    <w:p w:rsidR="00F81D52" w:rsidRPr="00067B05" w:rsidRDefault="00F81D52" w:rsidP="00F81D52">
      <w:pPr>
        <w:spacing w:after="0"/>
        <w:jc w:val="both"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067B05">
        <w:rPr>
          <w:rFonts w:cs="B Zar" w:hint="cs"/>
          <w:b/>
          <w:bCs/>
          <w:color w:val="000000" w:themeColor="text1"/>
          <w:sz w:val="28"/>
          <w:szCs w:val="28"/>
          <w:rtl/>
        </w:rPr>
        <w:t>7-1-2)</w:t>
      </w:r>
      <w:r w:rsidRPr="00067B05">
        <w:rPr>
          <w:rFonts w:cs="B Zar" w:hint="cs"/>
          <w:color w:val="000000" w:themeColor="text1"/>
          <w:sz w:val="28"/>
          <w:szCs w:val="28"/>
          <w:rtl/>
        </w:rPr>
        <w:t xml:space="preserve">  </w:t>
      </w:r>
      <w:r w:rsidRPr="00067B05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ارزشیابی کیفیت تدریس </w:t>
      </w:r>
    </w:p>
    <w:p w:rsidR="00F81D52" w:rsidRPr="00067B05" w:rsidRDefault="00F81D52" w:rsidP="00F81D52">
      <w:pPr>
        <w:jc w:val="both"/>
        <w:rPr>
          <w:rFonts w:cs="B Zar"/>
          <w:color w:val="000000" w:themeColor="text1"/>
          <w:sz w:val="28"/>
          <w:szCs w:val="28"/>
        </w:rPr>
      </w:pPr>
      <w:r w:rsidRPr="00067B05">
        <w:rPr>
          <w:rFonts w:cs="B Zar" w:hint="cs"/>
          <w:color w:val="000000" w:themeColor="text1"/>
          <w:sz w:val="28"/>
          <w:szCs w:val="28"/>
          <w:rtl/>
        </w:rPr>
        <w:t xml:space="preserve">7-1-2-1) </w:t>
      </w:r>
      <w:r w:rsidRPr="00067B05">
        <w:rPr>
          <w:rFonts w:cs="B Zar"/>
          <w:color w:val="000000" w:themeColor="text1"/>
          <w:sz w:val="28"/>
          <w:szCs w:val="28"/>
          <w:rtl/>
        </w:rPr>
        <w:t xml:space="preserve">کیفیت تدریس </w:t>
      </w:r>
      <w:r w:rsidRPr="00067B05">
        <w:rPr>
          <w:rFonts w:cs="B Zar" w:hint="cs"/>
          <w:color w:val="000000" w:themeColor="text1"/>
          <w:sz w:val="28"/>
          <w:szCs w:val="28"/>
          <w:rtl/>
        </w:rPr>
        <w:t>بر اساس میانگین امتیازدهي دانشجويان در کاربرگ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>های ارزیابی کیفیت تدریس متقاضی در دو نیمسال منتهی به موعد دریافت ترفیع سالیانه و ارزیابی مدیرگروه و رئیس دانشکده سنجيده مي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>شود. در این بند حداقل دو درس موردارزیابی قرار می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>گیرد که ترجیحا می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>بایست دو درس در هر دو نمیسال یکسان باشد. الزامی است تمامی کاربرگ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>ها ممهور به مهر و امضای رئیس آموزشکده/دانشکده باشد.</w:t>
      </w:r>
    </w:p>
    <w:p w:rsidR="00F81D52" w:rsidRPr="00067B05" w:rsidRDefault="00F81D52" w:rsidP="00F81D52">
      <w:pPr>
        <w:jc w:val="both"/>
        <w:rPr>
          <w:rFonts w:cs="B Zar"/>
          <w:color w:val="000000" w:themeColor="text1"/>
          <w:sz w:val="28"/>
          <w:szCs w:val="28"/>
          <w:rtl/>
        </w:rPr>
      </w:pPr>
      <w:r w:rsidRPr="00067B05">
        <w:rPr>
          <w:rFonts w:cs="B Zar" w:hint="cs"/>
          <w:color w:val="000000" w:themeColor="text1"/>
          <w:sz w:val="28"/>
          <w:szCs w:val="28"/>
          <w:rtl/>
        </w:rPr>
        <w:t>7-1-2-2) برای اعضای هیات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>علمی گروه معارف کاربرگ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 xml:space="preserve">های ارزشیابی معاونت آموزشی و پژوهشی نهاد، ملاک ارزیابی است. </w:t>
      </w:r>
    </w:p>
    <w:p w:rsidR="00F81D52" w:rsidRPr="00067B05" w:rsidRDefault="00F81D52" w:rsidP="00F81D52">
      <w:pPr>
        <w:jc w:val="both"/>
        <w:rPr>
          <w:rFonts w:cs="B Zar"/>
          <w:color w:val="000000" w:themeColor="text1"/>
          <w:sz w:val="28"/>
          <w:szCs w:val="28"/>
        </w:rPr>
      </w:pPr>
      <w:r w:rsidRPr="00067B05">
        <w:rPr>
          <w:rFonts w:cs="B Zar" w:hint="cs"/>
          <w:color w:val="000000" w:themeColor="text1"/>
          <w:sz w:val="28"/>
          <w:szCs w:val="28"/>
          <w:rtl/>
        </w:rPr>
        <w:t>7-1-2-3) اعضاي هيات علمي موضوع ماده «44» آئين نامه استخدامي اعضاي هيات علمي و ساير مشاغل داراي كسر واحد موظف با رعايت مفاد تبصره «8» ماده «2» ضوابط اختصاصي شيوه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>نامه اجرايي بخش اول آئين نامه ارتقا از امتياز اين بند بهره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>مند مي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>گردند.</w:t>
      </w:r>
    </w:p>
    <w:p w:rsidR="00F81D52" w:rsidRPr="00067B05" w:rsidRDefault="00F81D52" w:rsidP="00F81D52">
      <w:pPr>
        <w:spacing w:after="0" w:line="240" w:lineRule="auto"/>
        <w:jc w:val="both"/>
        <w:rPr>
          <w:rFonts w:cs="B Zar"/>
          <w:color w:val="000000" w:themeColor="text1"/>
          <w:sz w:val="28"/>
          <w:szCs w:val="28"/>
        </w:rPr>
      </w:pPr>
      <w:r w:rsidRPr="00067B05">
        <w:rPr>
          <w:rFonts w:cs="B Zar" w:hint="cs"/>
          <w:color w:val="000000" w:themeColor="text1"/>
          <w:sz w:val="28"/>
          <w:szCs w:val="28"/>
          <w:rtl/>
        </w:rPr>
        <w:t>7-1-2-4) سه گروه مورد ارزیابی در این بند عبارتند از:</w:t>
      </w:r>
    </w:p>
    <w:p w:rsidR="00F81D52" w:rsidRPr="00067B05" w:rsidRDefault="00F81D52" w:rsidP="00F81D52">
      <w:pPr>
        <w:pStyle w:val="ListParagraph"/>
        <w:numPr>
          <w:ilvl w:val="0"/>
          <w:numId w:val="1"/>
        </w:numPr>
        <w:ind w:hanging="334"/>
        <w:jc w:val="both"/>
        <w:rPr>
          <w:rFonts w:asciiTheme="minorHAnsi" w:eastAsiaTheme="minorHAnsi" w:hAnsiTheme="minorHAnsi" w:cs="B Zar"/>
          <w:color w:val="000000" w:themeColor="text1"/>
          <w:sz w:val="28"/>
          <w:szCs w:val="28"/>
          <w:lang w:bidi="fa-IR"/>
        </w:rPr>
      </w:pPr>
      <w:r w:rsidRPr="00067B05">
        <w:rPr>
          <w:rFonts w:asciiTheme="minorHAnsi" w:eastAsiaTheme="minorHAnsi" w:hAnsiTheme="minorHAnsi" w:cs="B Zar" w:hint="cs"/>
          <w:color w:val="000000" w:themeColor="text1"/>
          <w:sz w:val="28"/>
          <w:szCs w:val="28"/>
          <w:rtl/>
          <w:lang w:bidi="fa-IR"/>
        </w:rPr>
        <w:t>دانشجویان</w:t>
      </w:r>
    </w:p>
    <w:p w:rsidR="00F81D52" w:rsidRPr="00067B05" w:rsidRDefault="00F81D52" w:rsidP="00F81D52">
      <w:pPr>
        <w:pStyle w:val="ListParagraph"/>
        <w:numPr>
          <w:ilvl w:val="0"/>
          <w:numId w:val="1"/>
        </w:numPr>
        <w:ind w:hanging="334"/>
        <w:jc w:val="both"/>
        <w:rPr>
          <w:rFonts w:asciiTheme="minorHAnsi" w:eastAsiaTheme="minorHAnsi" w:hAnsiTheme="minorHAnsi" w:cs="B Zar"/>
          <w:color w:val="000000" w:themeColor="text1"/>
          <w:sz w:val="28"/>
          <w:szCs w:val="28"/>
          <w:lang w:bidi="fa-IR"/>
        </w:rPr>
      </w:pPr>
      <w:r w:rsidRPr="00067B05">
        <w:rPr>
          <w:rFonts w:asciiTheme="minorHAnsi" w:eastAsiaTheme="minorHAnsi" w:hAnsiTheme="minorHAnsi" w:cs="B Zar" w:hint="cs"/>
          <w:color w:val="000000" w:themeColor="text1"/>
          <w:sz w:val="28"/>
          <w:szCs w:val="28"/>
          <w:rtl/>
          <w:lang w:bidi="fa-IR"/>
        </w:rPr>
        <w:t>مدیر گروه</w:t>
      </w:r>
    </w:p>
    <w:p w:rsidR="00F81D52" w:rsidRPr="00067B05" w:rsidRDefault="00F81D52" w:rsidP="00F81D52">
      <w:pPr>
        <w:pStyle w:val="ListParagraph"/>
        <w:numPr>
          <w:ilvl w:val="0"/>
          <w:numId w:val="1"/>
        </w:numPr>
        <w:ind w:hanging="334"/>
        <w:jc w:val="both"/>
        <w:rPr>
          <w:rFonts w:asciiTheme="minorHAnsi" w:eastAsiaTheme="minorHAnsi" w:hAnsiTheme="minorHAnsi" w:cs="B Zar"/>
          <w:color w:val="000000" w:themeColor="text1"/>
          <w:sz w:val="28"/>
          <w:szCs w:val="28"/>
          <w:lang w:bidi="fa-IR"/>
        </w:rPr>
      </w:pPr>
      <w:r w:rsidRPr="00067B05">
        <w:rPr>
          <w:rFonts w:asciiTheme="minorHAnsi" w:eastAsiaTheme="minorHAnsi" w:hAnsiTheme="minorHAnsi" w:cs="B Zar" w:hint="cs"/>
          <w:color w:val="000000" w:themeColor="text1"/>
          <w:sz w:val="28"/>
          <w:szCs w:val="28"/>
          <w:rtl/>
          <w:lang w:bidi="fa-IR"/>
        </w:rPr>
        <w:t>رئیس دانشکده</w:t>
      </w:r>
    </w:p>
    <w:p w:rsidR="00F81D52" w:rsidRPr="00067B05" w:rsidRDefault="00F81D52" w:rsidP="00F81D52">
      <w:pPr>
        <w:jc w:val="both"/>
        <w:rPr>
          <w:rFonts w:cs="B Zar"/>
          <w:color w:val="000000" w:themeColor="text1"/>
          <w:sz w:val="28"/>
          <w:szCs w:val="28"/>
        </w:rPr>
      </w:pPr>
      <w:r w:rsidRPr="00067B05">
        <w:rPr>
          <w:rFonts w:cs="B Zar" w:hint="cs"/>
          <w:color w:val="000000" w:themeColor="text1"/>
          <w:sz w:val="28"/>
          <w:szCs w:val="28"/>
          <w:rtl/>
        </w:rPr>
        <w:t>7-1-2-4-1) ارزیابی توسط دانشجویان: حداقل دو درس موردارزیابی قرار می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>گیرد و دارای دو کاربرگ شماره 2 و کاربرگ شماره 3 می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>باشد. کاربرگ شماره 2 می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 xml:space="preserve">بایست با نظارت رئیس مرکز بر اساس نظرخواهی از دانشجویان </w:t>
      </w:r>
      <w:r w:rsidRPr="00067B05">
        <w:rPr>
          <w:rFonts w:cs="B Zar" w:hint="cs"/>
          <w:color w:val="000000" w:themeColor="text1"/>
          <w:sz w:val="28"/>
          <w:szCs w:val="28"/>
          <w:rtl/>
        </w:rPr>
        <w:lastRenderedPageBreak/>
        <w:t>هر درس در هر نیمسال انجام و نتیجه آن بر اساس کاربرگ شماره 3 توسط رئیس مرکز در هر نیمسال به عضو ابلاغ شود.کاربرگ شماره 3 می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>بایست برای تعیین امتیاز کیفیت تدریس به کمیته منتخب ارائه شود. میانگین امتیاز بدست آمده از ستون 4 کاربرگ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>های شماره 3 مربوط به هر نیمسال به ردیف 1 ستون 1 کاربرگ شماره 7 و ستون مربوط به ارزشیابی از دانشجویان در شناسنامه ترفیع منتقل می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 xml:space="preserve">شود. </w:t>
      </w:r>
    </w:p>
    <w:p w:rsidR="00F81D52" w:rsidRPr="00067B05" w:rsidRDefault="00F81D52" w:rsidP="00F81D52">
      <w:pPr>
        <w:jc w:val="both"/>
        <w:rPr>
          <w:rFonts w:cs="B Zar"/>
          <w:color w:val="000000" w:themeColor="text1"/>
          <w:sz w:val="28"/>
          <w:szCs w:val="28"/>
        </w:rPr>
      </w:pPr>
      <w:r w:rsidRPr="00067B05">
        <w:rPr>
          <w:rFonts w:cs="B Zar" w:hint="cs"/>
          <w:color w:val="000000" w:themeColor="text1"/>
          <w:sz w:val="28"/>
          <w:szCs w:val="28"/>
          <w:rtl/>
        </w:rPr>
        <w:t>7-1-2-4-2) ارزیابی توسط مدیرگروه و اعضای علمی گروه: این ارزیابی توسط مدیرگروه و بر اساس نظرخواهی از اعضای علمی گروه تنظیم می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>گردد. دارای سه کاربرگ شماره 4 و کاربرگ شماره 5 و کاربرگ شماره 5 الف می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>باشد.کاربرگ شماره 4 باید از طریق نظرخواهی از هر یک از اعضای گروه علمی مربوط تکمیل و نتیجه آن از طریق دو کاربرگ شماره 5 و کاربرگ شماره 5 الف به ترتیب به کمیته منتخب و عضو هیأت علمی ارائه می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>گردد. ارزیابی از 4 عضو علمی گروه و مدیرگروه صورت می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>پذیرد. میانگین امتیاز بدست آمده از ستون 4 کاربرگ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>های شماره 5 مربوط به هر نیمسال به ردیف 2 ستون 1 کاربرگ شماره 7  و همچنین ستون مربوط به ارزشیابی از مدیرگروه در شناسنامه ترفیع منتقل می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 xml:space="preserve">شود. </w:t>
      </w:r>
      <w:bookmarkStart w:id="0" w:name="_GoBack"/>
      <w:bookmarkEnd w:id="0"/>
    </w:p>
    <w:p w:rsidR="00F81D52" w:rsidRPr="00067B05" w:rsidRDefault="00F81D52" w:rsidP="00F81D52">
      <w:pPr>
        <w:jc w:val="both"/>
        <w:rPr>
          <w:rFonts w:cs="B Zar"/>
          <w:color w:val="000000" w:themeColor="text1"/>
          <w:sz w:val="28"/>
          <w:szCs w:val="28"/>
          <w:rtl/>
        </w:rPr>
      </w:pPr>
      <w:r w:rsidRPr="00067B05">
        <w:rPr>
          <w:rFonts w:cs="B Zar" w:hint="cs"/>
          <w:color w:val="000000" w:themeColor="text1"/>
          <w:sz w:val="28"/>
          <w:szCs w:val="28"/>
          <w:rtl/>
        </w:rPr>
        <w:t>7-1-2-4-3) ارزیابی توسط رئیس دانشکده: دارای دو کاربرگ شماره 6 و 7 می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>باشد. کاربرگ شماره 6 راساً توسط رئیس دانشکده/آموزشکده حسب نظرخواهی و بررسی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>های بعمل آمده تنظیم می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>شود. میانگین امتیازهای بدست آمده از کاربرگ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>های شماره 6 مربوط به هر نیمسال به سطر 3 ستون 1 کاربرگ شماره 7 همچنین ستون مربوط به ارزشیابی از رئیس دانشکده/آموزشکده در شناسنامه ترفیع منتقل می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>شود.کاربرگ شماره 7 پس از وصول گزارشنامه و تقاضای عضو و تکمیل همه بخش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>ها تکمیل می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>شود. امتیاز نهایی بدست آمده از کاربرگ شماره 7  به ستون مربوط به امتیاز از بیست در شناسنامه ترفیع منتقل می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>شود.</w:t>
      </w:r>
    </w:p>
    <w:p w:rsidR="00F81D52" w:rsidRPr="00067B05" w:rsidRDefault="00F81D52" w:rsidP="00F81D52">
      <w:pPr>
        <w:jc w:val="both"/>
        <w:rPr>
          <w:rFonts w:cs="B Zar"/>
          <w:color w:val="000000" w:themeColor="text1"/>
          <w:sz w:val="28"/>
          <w:szCs w:val="28"/>
          <w:rtl/>
        </w:rPr>
      </w:pPr>
      <w:r w:rsidRPr="00067B05">
        <w:rPr>
          <w:rFonts w:cs="B Zar" w:hint="cs"/>
          <w:color w:val="000000" w:themeColor="text1"/>
          <w:sz w:val="28"/>
          <w:szCs w:val="28"/>
          <w:rtl/>
        </w:rPr>
        <w:t xml:space="preserve"> 7-1-2-4-4) </w:t>
      </w:r>
      <w:r w:rsidRPr="00067B05">
        <w:rPr>
          <w:rFonts w:cs="B Zar"/>
          <w:color w:val="000000" w:themeColor="text1"/>
          <w:sz w:val="28"/>
          <w:szCs w:val="28"/>
          <w:rtl/>
        </w:rPr>
        <w:t>امتیاز</w:t>
      </w:r>
      <w:r w:rsidRPr="00067B05">
        <w:rPr>
          <w:rFonts w:cs="B Zar" w:hint="cs"/>
          <w:color w:val="000000" w:themeColor="text1"/>
          <w:sz w:val="28"/>
          <w:szCs w:val="28"/>
          <w:rtl/>
        </w:rPr>
        <w:t xml:space="preserve"> قابل اعطا </w:t>
      </w:r>
      <w:r w:rsidRPr="00067B05">
        <w:rPr>
          <w:rFonts w:cs="B Zar"/>
          <w:color w:val="000000" w:themeColor="text1"/>
          <w:sz w:val="28"/>
          <w:szCs w:val="28"/>
          <w:rtl/>
        </w:rPr>
        <w:t>برحسب امتیاز</w:t>
      </w:r>
      <w:r w:rsidRPr="00067B05">
        <w:rPr>
          <w:rFonts w:cs="B Zar" w:hint="cs"/>
          <w:color w:val="000000" w:themeColor="text1"/>
          <w:sz w:val="28"/>
          <w:szCs w:val="28"/>
          <w:rtl/>
        </w:rPr>
        <w:t>های</w:t>
      </w:r>
      <w:r w:rsidRPr="00067B05">
        <w:rPr>
          <w:rFonts w:cs="B Zar"/>
          <w:color w:val="000000" w:themeColor="text1"/>
          <w:sz w:val="28"/>
          <w:szCs w:val="28"/>
          <w:rtl/>
        </w:rPr>
        <w:t xml:space="preserve"> اخذ شده </w:t>
      </w:r>
      <w:r w:rsidRPr="00067B05">
        <w:rPr>
          <w:rFonts w:cs="B Zar" w:hint="cs"/>
          <w:color w:val="000000" w:themeColor="text1"/>
          <w:sz w:val="28"/>
          <w:szCs w:val="28"/>
          <w:rtl/>
        </w:rPr>
        <w:t xml:space="preserve">(از بیست) </w:t>
      </w:r>
      <w:r w:rsidRPr="00067B05">
        <w:rPr>
          <w:rFonts w:cs="B Zar"/>
          <w:color w:val="000000" w:themeColor="text1"/>
          <w:sz w:val="28"/>
          <w:szCs w:val="28"/>
          <w:rtl/>
        </w:rPr>
        <w:t>از</w:t>
      </w:r>
      <w:r w:rsidRPr="00067B05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067B05">
        <w:rPr>
          <w:rFonts w:cs="B Zar"/>
          <w:color w:val="000000" w:themeColor="text1"/>
          <w:sz w:val="28"/>
          <w:szCs w:val="28"/>
          <w:rtl/>
        </w:rPr>
        <w:t>نتایج ارزیابی</w:t>
      </w:r>
      <w:r w:rsidRPr="00067B05">
        <w:rPr>
          <w:rFonts w:cs="B Zar" w:hint="cs"/>
          <w:color w:val="000000" w:themeColor="text1"/>
          <w:sz w:val="28"/>
          <w:szCs w:val="28"/>
          <w:rtl/>
        </w:rPr>
        <w:t xml:space="preserve"> به صورت زیر خواهد بود:</w:t>
      </w:r>
    </w:p>
    <w:p w:rsidR="00F81D52" w:rsidRPr="00067B05" w:rsidRDefault="00F81D52" w:rsidP="00F81D52">
      <w:pPr>
        <w:pStyle w:val="ListParagraph"/>
        <w:numPr>
          <w:ilvl w:val="0"/>
          <w:numId w:val="1"/>
        </w:numPr>
        <w:ind w:hanging="334"/>
        <w:jc w:val="both"/>
        <w:rPr>
          <w:rFonts w:asciiTheme="minorHAnsi" w:eastAsiaTheme="minorHAnsi" w:hAnsiTheme="minorHAnsi" w:cs="B Zar"/>
          <w:color w:val="000000" w:themeColor="text1"/>
          <w:sz w:val="28"/>
          <w:szCs w:val="28"/>
          <w:lang w:bidi="fa-IR"/>
        </w:rPr>
      </w:pPr>
      <w:r w:rsidRPr="00067B05">
        <w:rPr>
          <w:rFonts w:asciiTheme="minorHAnsi" w:eastAsiaTheme="minorHAnsi" w:hAnsiTheme="minorHAnsi" w:cs="B Zar"/>
          <w:color w:val="000000" w:themeColor="text1"/>
          <w:sz w:val="28"/>
          <w:szCs w:val="28"/>
          <w:rtl/>
          <w:lang w:bidi="fa-IR"/>
        </w:rPr>
        <w:t xml:space="preserve">۰ تا </w:t>
      </w:r>
      <w:r w:rsidRPr="00067B05">
        <w:rPr>
          <w:rFonts w:asciiTheme="minorHAnsi" w:eastAsiaTheme="minorHAnsi" w:hAnsiTheme="minorHAnsi" w:cs="B Zar" w:hint="cs"/>
          <w:color w:val="000000" w:themeColor="text1"/>
          <w:sz w:val="28"/>
          <w:szCs w:val="28"/>
          <w:rtl/>
          <w:lang w:bidi="fa-IR"/>
        </w:rPr>
        <w:t>99/1</w:t>
      </w:r>
      <w:r w:rsidRPr="00067B05">
        <w:rPr>
          <w:rFonts w:ascii="Cambria" w:eastAsiaTheme="minorHAnsi" w:hAnsi="Cambria" w:cs="Cambria" w:hint="cs"/>
          <w:color w:val="000000" w:themeColor="text1"/>
          <w:sz w:val="28"/>
          <w:szCs w:val="28"/>
          <w:rtl/>
          <w:lang w:bidi="fa-IR"/>
        </w:rPr>
        <w:t> </w:t>
      </w:r>
      <w:r w:rsidRPr="00067B05">
        <w:rPr>
          <w:rFonts w:asciiTheme="minorHAnsi" w:eastAsiaTheme="minorHAnsi" w:hAnsiTheme="minorHAnsi"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067B05">
        <w:rPr>
          <w:rFonts w:asciiTheme="minorHAnsi" w:eastAsiaTheme="minorHAnsi" w:hAnsiTheme="minorHAnsi" w:cs="B Zar" w:hint="cs"/>
          <w:color w:val="000000" w:themeColor="text1"/>
          <w:sz w:val="28"/>
          <w:szCs w:val="28"/>
          <w:rtl/>
          <w:lang w:bidi="fa-IR"/>
        </w:rPr>
        <w:t>امتیاز</w:t>
      </w:r>
      <w:r w:rsidRPr="00067B05">
        <w:rPr>
          <w:rFonts w:asciiTheme="minorHAnsi" w:eastAsiaTheme="minorHAnsi" w:hAnsiTheme="minorHAnsi"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067B05">
        <w:rPr>
          <w:rFonts w:asciiTheme="minorHAnsi" w:eastAsiaTheme="minorHAnsi" w:hAnsiTheme="minorHAnsi" w:cs="B Zar" w:hint="cs"/>
          <w:color w:val="000000" w:themeColor="text1"/>
          <w:sz w:val="28"/>
          <w:szCs w:val="28"/>
          <w:rtl/>
          <w:lang w:bidi="fa-IR"/>
        </w:rPr>
        <w:t>برای</w:t>
      </w:r>
      <w:r w:rsidRPr="00067B05">
        <w:rPr>
          <w:rFonts w:asciiTheme="minorHAnsi" w:eastAsiaTheme="minorHAnsi" w:hAnsiTheme="minorHAnsi"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067B05">
        <w:rPr>
          <w:rFonts w:asciiTheme="minorHAnsi" w:eastAsiaTheme="minorHAnsi" w:hAnsiTheme="minorHAnsi" w:cs="B Zar" w:hint="cs"/>
          <w:color w:val="000000" w:themeColor="text1"/>
          <w:sz w:val="28"/>
          <w:szCs w:val="28"/>
          <w:rtl/>
          <w:lang w:bidi="fa-IR"/>
        </w:rPr>
        <w:t>نتایج</w:t>
      </w:r>
      <w:r w:rsidRPr="00067B05">
        <w:rPr>
          <w:rFonts w:asciiTheme="minorHAnsi" w:eastAsiaTheme="minorHAnsi" w:hAnsiTheme="minorHAnsi"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067B05">
        <w:rPr>
          <w:rFonts w:asciiTheme="minorHAnsi" w:eastAsiaTheme="minorHAnsi" w:hAnsiTheme="minorHAnsi" w:cs="B Zar" w:hint="cs"/>
          <w:color w:val="000000" w:themeColor="text1"/>
          <w:sz w:val="28"/>
          <w:szCs w:val="28"/>
          <w:rtl/>
          <w:lang w:bidi="fa-IR"/>
        </w:rPr>
        <w:t>ارزیابی</w:t>
      </w:r>
      <w:r w:rsidRPr="00067B05">
        <w:rPr>
          <w:rFonts w:asciiTheme="minorHAnsi" w:eastAsiaTheme="minorHAnsi" w:hAnsiTheme="minorHAnsi"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067B05">
        <w:rPr>
          <w:rFonts w:asciiTheme="minorHAnsi" w:eastAsiaTheme="minorHAnsi" w:hAnsiTheme="minorHAnsi" w:cs="B Zar" w:hint="cs"/>
          <w:color w:val="000000" w:themeColor="text1"/>
          <w:sz w:val="28"/>
          <w:szCs w:val="28"/>
          <w:rtl/>
          <w:lang w:bidi="fa-IR"/>
        </w:rPr>
        <w:t>مابین</w:t>
      </w:r>
      <w:r w:rsidRPr="00067B05">
        <w:rPr>
          <w:rFonts w:asciiTheme="minorHAnsi" w:eastAsiaTheme="minorHAnsi" w:hAnsiTheme="minorHAnsi"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067B05">
        <w:rPr>
          <w:rFonts w:asciiTheme="minorHAnsi" w:eastAsiaTheme="minorHAnsi" w:hAnsiTheme="minorHAnsi" w:cs="B Zar" w:hint="cs"/>
          <w:color w:val="000000" w:themeColor="text1"/>
          <w:sz w:val="28"/>
          <w:szCs w:val="28"/>
          <w:rtl/>
          <w:lang w:bidi="fa-IR"/>
        </w:rPr>
        <w:t>۱6</w:t>
      </w:r>
      <w:r w:rsidRPr="00067B05">
        <w:rPr>
          <w:rFonts w:asciiTheme="minorHAnsi" w:eastAsiaTheme="minorHAnsi" w:hAnsiTheme="minorHAnsi"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067B05">
        <w:rPr>
          <w:rFonts w:asciiTheme="minorHAnsi" w:eastAsiaTheme="minorHAnsi" w:hAnsiTheme="minorHAnsi" w:cs="B Zar" w:hint="cs"/>
          <w:color w:val="000000" w:themeColor="text1"/>
          <w:sz w:val="28"/>
          <w:szCs w:val="28"/>
          <w:rtl/>
          <w:lang w:bidi="fa-IR"/>
        </w:rPr>
        <w:t>تا</w:t>
      </w:r>
      <w:r w:rsidRPr="00067B05">
        <w:rPr>
          <w:rFonts w:asciiTheme="minorHAnsi" w:eastAsiaTheme="minorHAnsi" w:hAnsiTheme="minorHAnsi"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067B05">
        <w:rPr>
          <w:rFonts w:asciiTheme="minorHAnsi" w:eastAsiaTheme="minorHAnsi" w:hAnsiTheme="minorHAnsi" w:cs="B Zar" w:hint="cs"/>
          <w:color w:val="000000" w:themeColor="text1"/>
          <w:sz w:val="28"/>
          <w:szCs w:val="28"/>
          <w:rtl/>
          <w:lang w:bidi="fa-IR"/>
        </w:rPr>
        <w:t>99/17؛</w:t>
      </w:r>
    </w:p>
    <w:p w:rsidR="00F81D52" w:rsidRPr="00067B05" w:rsidRDefault="00F81D52" w:rsidP="00F81D52">
      <w:pPr>
        <w:pStyle w:val="ListParagraph"/>
        <w:numPr>
          <w:ilvl w:val="0"/>
          <w:numId w:val="1"/>
        </w:numPr>
        <w:ind w:hanging="334"/>
        <w:jc w:val="both"/>
        <w:rPr>
          <w:rFonts w:asciiTheme="minorHAnsi" w:eastAsiaTheme="minorHAnsi" w:hAnsiTheme="minorHAnsi" w:cs="B Zar"/>
          <w:color w:val="000000" w:themeColor="text1"/>
          <w:sz w:val="28"/>
          <w:szCs w:val="28"/>
          <w:lang w:bidi="fa-IR"/>
        </w:rPr>
      </w:pPr>
      <w:r w:rsidRPr="00067B05">
        <w:rPr>
          <w:rFonts w:asciiTheme="minorHAnsi" w:eastAsiaTheme="minorHAnsi" w:hAnsiTheme="minorHAnsi" w:cs="B Zar" w:hint="cs"/>
          <w:color w:val="000000" w:themeColor="text1"/>
          <w:sz w:val="28"/>
          <w:szCs w:val="28"/>
          <w:rtl/>
          <w:lang w:bidi="fa-IR"/>
        </w:rPr>
        <w:t>2</w:t>
      </w:r>
      <w:r w:rsidRPr="00067B05">
        <w:rPr>
          <w:rFonts w:asciiTheme="minorHAnsi" w:eastAsiaTheme="minorHAnsi" w:hAnsiTheme="minorHAnsi" w:cs="B Zar"/>
          <w:color w:val="000000" w:themeColor="text1"/>
          <w:sz w:val="28"/>
          <w:szCs w:val="28"/>
          <w:rtl/>
          <w:lang w:bidi="fa-IR"/>
        </w:rPr>
        <w:t xml:space="preserve"> تا </w:t>
      </w:r>
      <w:r w:rsidRPr="00067B05">
        <w:rPr>
          <w:rFonts w:asciiTheme="minorHAnsi" w:eastAsiaTheme="minorHAnsi" w:hAnsiTheme="minorHAnsi" w:cs="B Zar" w:hint="cs"/>
          <w:color w:val="000000" w:themeColor="text1"/>
          <w:sz w:val="28"/>
          <w:szCs w:val="28"/>
          <w:rtl/>
          <w:lang w:bidi="fa-IR"/>
        </w:rPr>
        <w:t>99/3</w:t>
      </w:r>
      <w:r w:rsidRPr="00067B05">
        <w:rPr>
          <w:rFonts w:ascii="Cambria" w:eastAsiaTheme="minorHAnsi" w:hAnsi="Cambria" w:cs="Cambria" w:hint="cs"/>
          <w:color w:val="000000" w:themeColor="text1"/>
          <w:sz w:val="28"/>
          <w:szCs w:val="28"/>
          <w:rtl/>
          <w:lang w:bidi="fa-IR"/>
        </w:rPr>
        <w:t> </w:t>
      </w:r>
      <w:r w:rsidRPr="00067B05">
        <w:rPr>
          <w:rFonts w:asciiTheme="minorHAnsi" w:eastAsiaTheme="minorHAnsi" w:hAnsiTheme="minorHAnsi" w:cs="B Zar"/>
          <w:color w:val="000000" w:themeColor="text1"/>
          <w:sz w:val="28"/>
          <w:szCs w:val="28"/>
          <w:rtl/>
          <w:lang w:bidi="fa-IR"/>
        </w:rPr>
        <w:t xml:space="preserve"> امتیاز برای نتایج ارزیابی مابین ۱</w:t>
      </w:r>
      <w:r w:rsidRPr="00067B05">
        <w:rPr>
          <w:rFonts w:asciiTheme="minorHAnsi" w:eastAsiaTheme="minorHAnsi" w:hAnsiTheme="minorHAnsi" w:cs="B Zar" w:hint="cs"/>
          <w:color w:val="000000" w:themeColor="text1"/>
          <w:sz w:val="28"/>
          <w:szCs w:val="28"/>
          <w:rtl/>
          <w:lang w:bidi="fa-IR"/>
        </w:rPr>
        <w:t>8</w:t>
      </w:r>
      <w:r w:rsidRPr="00067B05">
        <w:rPr>
          <w:rFonts w:asciiTheme="minorHAnsi" w:eastAsiaTheme="minorHAnsi" w:hAnsiTheme="minorHAnsi" w:cs="B Zar"/>
          <w:color w:val="000000" w:themeColor="text1"/>
          <w:sz w:val="28"/>
          <w:szCs w:val="28"/>
          <w:rtl/>
          <w:lang w:bidi="fa-IR"/>
        </w:rPr>
        <w:t xml:space="preserve"> تا </w:t>
      </w:r>
      <w:r w:rsidRPr="00067B05">
        <w:rPr>
          <w:rFonts w:asciiTheme="minorHAnsi" w:eastAsiaTheme="minorHAnsi" w:hAnsiTheme="minorHAnsi" w:cs="B Zar" w:hint="cs"/>
          <w:color w:val="000000" w:themeColor="text1"/>
          <w:sz w:val="28"/>
          <w:szCs w:val="28"/>
          <w:rtl/>
          <w:lang w:bidi="fa-IR"/>
        </w:rPr>
        <w:t>99/18؛</w:t>
      </w:r>
    </w:p>
    <w:p w:rsidR="00F81D52" w:rsidRPr="00067B05" w:rsidRDefault="00F81D52" w:rsidP="00F81D52">
      <w:pPr>
        <w:pStyle w:val="ListParagraph"/>
        <w:numPr>
          <w:ilvl w:val="0"/>
          <w:numId w:val="1"/>
        </w:numPr>
        <w:ind w:hanging="334"/>
        <w:jc w:val="both"/>
        <w:rPr>
          <w:rFonts w:asciiTheme="minorHAnsi" w:eastAsiaTheme="minorHAnsi" w:hAnsiTheme="minorHAnsi" w:cs="B Zar"/>
          <w:color w:val="000000" w:themeColor="text1"/>
          <w:sz w:val="28"/>
          <w:szCs w:val="28"/>
          <w:lang w:bidi="fa-IR"/>
        </w:rPr>
      </w:pPr>
      <w:r w:rsidRPr="00067B05">
        <w:rPr>
          <w:rFonts w:asciiTheme="minorHAnsi" w:eastAsiaTheme="minorHAnsi" w:hAnsiTheme="minorHAnsi" w:cs="B Zar" w:hint="cs"/>
          <w:color w:val="000000" w:themeColor="text1"/>
          <w:sz w:val="28"/>
          <w:szCs w:val="28"/>
          <w:rtl/>
          <w:lang w:bidi="fa-IR"/>
        </w:rPr>
        <w:t>4</w:t>
      </w:r>
      <w:r w:rsidRPr="00067B05">
        <w:rPr>
          <w:rFonts w:asciiTheme="minorHAnsi" w:eastAsiaTheme="minorHAnsi" w:hAnsiTheme="minorHAnsi"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067B05">
        <w:rPr>
          <w:rFonts w:asciiTheme="minorHAnsi" w:eastAsiaTheme="minorHAnsi" w:hAnsiTheme="minorHAnsi" w:cs="B Zar" w:hint="cs"/>
          <w:color w:val="000000" w:themeColor="text1"/>
          <w:sz w:val="28"/>
          <w:szCs w:val="28"/>
          <w:rtl/>
          <w:lang w:bidi="fa-IR"/>
        </w:rPr>
        <w:t xml:space="preserve">تا 8 </w:t>
      </w:r>
      <w:r w:rsidRPr="00067B05">
        <w:rPr>
          <w:rFonts w:asciiTheme="minorHAnsi" w:eastAsiaTheme="minorHAnsi" w:hAnsiTheme="minorHAnsi" w:cs="B Zar"/>
          <w:color w:val="000000" w:themeColor="text1"/>
          <w:sz w:val="28"/>
          <w:szCs w:val="28"/>
          <w:rtl/>
          <w:lang w:bidi="fa-IR"/>
        </w:rPr>
        <w:t xml:space="preserve">امتیاز برای نتایج ارزیابی مابین </w:t>
      </w:r>
      <w:r w:rsidRPr="00067B05">
        <w:rPr>
          <w:rFonts w:asciiTheme="minorHAnsi" w:eastAsiaTheme="minorHAnsi" w:hAnsiTheme="minorHAnsi" w:cs="B Zar" w:hint="cs"/>
          <w:color w:val="000000" w:themeColor="text1"/>
          <w:sz w:val="28"/>
          <w:szCs w:val="28"/>
          <w:rtl/>
          <w:lang w:bidi="fa-IR"/>
        </w:rPr>
        <w:t>19</w:t>
      </w:r>
      <w:r w:rsidRPr="00067B05">
        <w:rPr>
          <w:rFonts w:asciiTheme="minorHAnsi" w:eastAsiaTheme="minorHAnsi" w:hAnsiTheme="minorHAnsi" w:cs="B Zar"/>
          <w:color w:val="000000" w:themeColor="text1"/>
          <w:sz w:val="28"/>
          <w:szCs w:val="28"/>
          <w:rtl/>
          <w:lang w:bidi="fa-IR"/>
        </w:rPr>
        <w:t xml:space="preserve"> تا </w:t>
      </w:r>
      <w:r w:rsidRPr="00067B05">
        <w:rPr>
          <w:rFonts w:asciiTheme="minorHAnsi" w:eastAsiaTheme="minorHAnsi" w:hAnsiTheme="minorHAnsi" w:cs="B Zar" w:hint="cs"/>
          <w:color w:val="000000" w:themeColor="text1"/>
          <w:sz w:val="28"/>
          <w:szCs w:val="28"/>
          <w:rtl/>
          <w:lang w:bidi="fa-IR"/>
        </w:rPr>
        <w:t>20.</w:t>
      </w:r>
    </w:p>
    <w:p w:rsidR="00F81D52" w:rsidRPr="00067B05" w:rsidRDefault="00F81D52" w:rsidP="00F81D52">
      <w:pPr>
        <w:jc w:val="both"/>
        <w:rPr>
          <w:rFonts w:cs="B Zar"/>
          <w:color w:val="000000" w:themeColor="text1"/>
          <w:sz w:val="28"/>
          <w:szCs w:val="28"/>
          <w:vertAlign w:val="subscript"/>
        </w:rPr>
      </w:pPr>
      <w:r w:rsidRPr="00067B05">
        <w:rPr>
          <w:rFonts w:cs="B Zar" w:hint="cs"/>
          <w:color w:val="000000" w:themeColor="text1"/>
          <w:sz w:val="28"/>
          <w:szCs w:val="28"/>
          <w:rtl/>
        </w:rPr>
        <w:t>درنهایت امتیاز بدست آمده از طیف امتیازدهی فوق (0-8 امتیاز) تقسیم بر 4 شده و نتیجه به ستون امتیاز نهایی در شناسنامه ترفیع منتقل می</w:t>
      </w:r>
      <w:r w:rsidRPr="00067B05">
        <w:rPr>
          <w:rFonts w:cs="B Zar"/>
          <w:color w:val="000000" w:themeColor="text1"/>
          <w:sz w:val="28"/>
          <w:szCs w:val="28"/>
          <w:rtl/>
        </w:rPr>
        <w:softHyphen/>
      </w:r>
      <w:r w:rsidRPr="00067B05">
        <w:rPr>
          <w:rFonts w:cs="B Zar" w:hint="cs"/>
          <w:color w:val="000000" w:themeColor="text1"/>
          <w:sz w:val="28"/>
          <w:szCs w:val="28"/>
          <w:rtl/>
        </w:rPr>
        <w:t>شود.</w:t>
      </w:r>
    </w:p>
    <w:sectPr w:rsidR="00F81D52" w:rsidRPr="00067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3026C"/>
    <w:multiLevelType w:val="hybridMultilevel"/>
    <w:tmpl w:val="04E89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52"/>
    <w:rsid w:val="00067B05"/>
    <w:rsid w:val="00861597"/>
    <w:rsid w:val="00F8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BA2EE-EE16-4AAF-BE90-6FBD285A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D52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D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سلیمانی الهام</dc:creator>
  <cp:keywords/>
  <dc:description/>
  <cp:lastModifiedBy>سلیمانی الهام</cp:lastModifiedBy>
  <cp:revision>2</cp:revision>
  <dcterms:created xsi:type="dcterms:W3CDTF">2018-05-21T07:18:00Z</dcterms:created>
  <dcterms:modified xsi:type="dcterms:W3CDTF">2018-05-21T07:22:00Z</dcterms:modified>
</cp:coreProperties>
</file>