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55" w:rsidRPr="00265F55" w:rsidRDefault="00265F55" w:rsidP="00265F5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265F55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265F55" w:rsidRDefault="00265F55" w:rsidP="004743C7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265F55">
        <w:rPr>
          <w:rFonts w:cs="B Titr" w:hint="cs"/>
          <w:b/>
          <w:bCs/>
          <w:sz w:val="26"/>
          <w:szCs w:val="26"/>
          <w:rtl/>
          <w:lang w:bidi="fa-IR"/>
        </w:rPr>
        <w:t>د</w:t>
      </w:r>
      <w:r w:rsidR="005A72BC">
        <w:rPr>
          <w:rFonts w:cs="B Titr" w:hint="cs"/>
          <w:b/>
          <w:bCs/>
          <w:sz w:val="26"/>
          <w:szCs w:val="26"/>
          <w:rtl/>
          <w:lang w:bidi="fa-IR"/>
        </w:rPr>
        <w:t>ستورالعمل اجرائی ارزیابی عملکر</w:t>
      </w:r>
      <w:r w:rsidR="003614CE" w:rsidRPr="00265F55">
        <w:rPr>
          <w:rFonts w:cs="B Titr" w:hint="cs"/>
          <w:b/>
          <w:bCs/>
          <w:sz w:val="26"/>
          <w:szCs w:val="26"/>
          <w:rtl/>
          <w:lang w:bidi="fa-IR"/>
        </w:rPr>
        <w:t>د ا</w:t>
      </w:r>
      <w:r w:rsidRPr="00265F55">
        <w:rPr>
          <w:rFonts w:cs="B Titr" w:hint="cs"/>
          <w:b/>
          <w:bCs/>
          <w:sz w:val="26"/>
          <w:szCs w:val="26"/>
          <w:rtl/>
          <w:lang w:bidi="fa-IR"/>
        </w:rPr>
        <w:t>عضای غی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رهیأت علمی </w:t>
      </w:r>
      <w:r w:rsidR="004743C7">
        <w:rPr>
          <w:rFonts w:cs="B Titr" w:hint="cs"/>
          <w:b/>
          <w:bCs/>
          <w:sz w:val="26"/>
          <w:szCs w:val="26"/>
          <w:rtl/>
          <w:lang w:bidi="fa-IR"/>
        </w:rPr>
        <w:t>سازمان مرکزی و مراکز تابعه دانشگاه فنی و حرفه ای</w:t>
      </w:r>
    </w:p>
    <w:p w:rsidR="0071373E" w:rsidRPr="00690D07" w:rsidRDefault="0071373E" w:rsidP="0030204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86D55">
        <w:rPr>
          <w:rFonts w:cs="B Nazanin" w:hint="cs"/>
          <w:b/>
          <w:bCs/>
          <w:sz w:val="26"/>
          <w:szCs w:val="26"/>
          <w:rtl/>
          <w:lang w:bidi="fa-IR"/>
        </w:rPr>
        <w:t>مقدمه: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8077C">
        <w:rPr>
          <w:rFonts w:cs="B Nazanin" w:hint="cs"/>
          <w:sz w:val="26"/>
          <w:szCs w:val="26"/>
          <w:rtl/>
          <w:lang w:bidi="fa-IR"/>
        </w:rPr>
        <w:t>در راستای تحقق اهداف نظام مقدس جمهوری اسلامی</w:t>
      </w:r>
      <w:r w:rsidR="002743B4">
        <w:rPr>
          <w:rFonts w:cs="B Nazanin" w:hint="cs"/>
          <w:sz w:val="26"/>
          <w:szCs w:val="26"/>
          <w:rtl/>
          <w:lang w:bidi="fa-IR"/>
        </w:rPr>
        <w:t xml:space="preserve"> ایران</w:t>
      </w:r>
      <w:r w:rsidRPr="00D8077C">
        <w:rPr>
          <w:rFonts w:cs="B Nazanin" w:hint="cs"/>
          <w:sz w:val="26"/>
          <w:szCs w:val="26"/>
          <w:rtl/>
          <w:lang w:bidi="fa-IR"/>
        </w:rPr>
        <w:t xml:space="preserve"> و بخشنامه شماره 11942/200 مورخ 22/5/90 معاونت توسعه مدیریت و سرمایه انسانی ریاست جمهوری و سیاست های ابلاغی از سوی وزارت </w:t>
      </w:r>
      <w:r w:rsidR="0030204C" w:rsidRPr="00D8077C">
        <w:rPr>
          <w:rFonts w:cs="B Nazanin" w:hint="cs"/>
          <w:sz w:val="26"/>
          <w:szCs w:val="26"/>
          <w:rtl/>
          <w:lang w:bidi="fa-IR"/>
        </w:rPr>
        <w:t>علوم، تحقیقات و فناوری</w:t>
      </w:r>
      <w:r w:rsidRPr="00D8077C">
        <w:rPr>
          <w:rFonts w:cs="B Nazanin" w:hint="cs"/>
          <w:sz w:val="26"/>
          <w:szCs w:val="26"/>
          <w:rtl/>
          <w:lang w:bidi="fa-IR"/>
        </w:rPr>
        <w:t>، دستورالعمل اجرائی ارزیابی عملکرد اعضاء غیر هیأت علمی به شرح ذیل می باشد.</w:t>
      </w:r>
    </w:p>
    <w:p w:rsidR="0071373E" w:rsidRPr="00754403" w:rsidRDefault="0071373E" w:rsidP="0071373E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7544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1- اهداف ارزیابی عملکرد اعضاء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7544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</w:p>
    <w:p w:rsidR="0071373E" w:rsidRPr="00D8077C" w:rsidRDefault="00D8077C" w:rsidP="00D8077C">
      <w:pPr>
        <w:pStyle w:val="ListParagraph"/>
        <w:numPr>
          <w:ilvl w:val="0"/>
          <w:numId w:val="1"/>
        </w:numPr>
        <w:bidi/>
        <w:ind w:left="594"/>
        <w:jc w:val="both"/>
        <w:rPr>
          <w:rFonts w:cs="B Nazanin"/>
          <w:sz w:val="24"/>
          <w:szCs w:val="24"/>
          <w:lang w:bidi="fa-IR"/>
        </w:rPr>
      </w:pPr>
      <w:r w:rsidRPr="00D8077C">
        <w:rPr>
          <w:rFonts w:cs="B Nazanin" w:hint="cs"/>
          <w:sz w:val="24"/>
          <w:szCs w:val="24"/>
          <w:rtl/>
          <w:lang w:bidi="fa-IR"/>
        </w:rPr>
        <w:t>ایجاد و توسعه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8077C">
        <w:rPr>
          <w:rFonts w:cs="B Nazanin" w:hint="cs"/>
          <w:sz w:val="24"/>
          <w:szCs w:val="24"/>
          <w:rtl/>
          <w:lang w:bidi="fa-IR"/>
        </w:rPr>
        <w:t xml:space="preserve">روابط و </w:t>
      </w:r>
      <w:r w:rsidR="0071373E" w:rsidRPr="00D8077C">
        <w:rPr>
          <w:rFonts w:cs="B Nazanin" w:hint="cs"/>
          <w:sz w:val="24"/>
          <w:szCs w:val="24"/>
          <w:rtl/>
          <w:lang w:bidi="fa-IR"/>
        </w:rPr>
        <w:t>مناسبات منطقی و عادلانه در محیط اداری</w:t>
      </w:r>
    </w:p>
    <w:p w:rsidR="00D8077C" w:rsidRPr="00D8077C" w:rsidRDefault="0071373E" w:rsidP="00D8077C">
      <w:pPr>
        <w:pStyle w:val="ListParagraph"/>
        <w:numPr>
          <w:ilvl w:val="0"/>
          <w:numId w:val="1"/>
        </w:numPr>
        <w:bidi/>
        <w:ind w:left="594"/>
        <w:jc w:val="both"/>
        <w:rPr>
          <w:rFonts w:cs="B Nazanin"/>
          <w:sz w:val="24"/>
          <w:szCs w:val="24"/>
          <w:lang w:bidi="fa-IR"/>
        </w:rPr>
      </w:pPr>
      <w:r w:rsidRPr="00D8077C">
        <w:rPr>
          <w:rFonts w:cs="B Nazanin" w:hint="cs"/>
          <w:sz w:val="24"/>
          <w:szCs w:val="24"/>
          <w:rtl/>
          <w:lang w:bidi="fa-IR"/>
        </w:rPr>
        <w:t xml:space="preserve">اشاعه </w:t>
      </w:r>
      <w:r w:rsidR="00D8077C" w:rsidRPr="00D8077C">
        <w:rPr>
          <w:rFonts w:cs="B Nazanin" w:hint="cs"/>
          <w:sz w:val="24"/>
          <w:szCs w:val="24"/>
          <w:rtl/>
          <w:lang w:bidi="fa-IR"/>
        </w:rPr>
        <w:t xml:space="preserve">و ترویج </w:t>
      </w:r>
      <w:r w:rsidRPr="00D8077C">
        <w:rPr>
          <w:rFonts w:cs="B Nazanin" w:hint="cs"/>
          <w:sz w:val="24"/>
          <w:szCs w:val="24"/>
          <w:rtl/>
          <w:lang w:bidi="fa-IR"/>
        </w:rPr>
        <w:t xml:space="preserve">فرهنگ ارزیابی در جامعه </w:t>
      </w:r>
      <w:r w:rsidR="002743B4">
        <w:rPr>
          <w:rFonts w:cs="B Nazanin" w:hint="cs"/>
          <w:sz w:val="24"/>
          <w:szCs w:val="24"/>
          <w:rtl/>
          <w:lang w:bidi="fa-IR"/>
        </w:rPr>
        <w:t>اداری</w:t>
      </w:r>
    </w:p>
    <w:p w:rsidR="0071373E" w:rsidRPr="00D8077C" w:rsidRDefault="00D8077C" w:rsidP="00D8077C">
      <w:pPr>
        <w:pStyle w:val="ListParagraph"/>
        <w:numPr>
          <w:ilvl w:val="0"/>
          <w:numId w:val="1"/>
        </w:numPr>
        <w:bidi/>
        <w:ind w:left="594"/>
        <w:jc w:val="both"/>
        <w:rPr>
          <w:rFonts w:cs="B Nazanin"/>
          <w:sz w:val="24"/>
          <w:szCs w:val="24"/>
          <w:lang w:bidi="fa-IR"/>
        </w:rPr>
      </w:pPr>
      <w:r w:rsidRPr="00D8077C">
        <w:rPr>
          <w:rFonts w:cs="B Nazanin" w:hint="cs"/>
          <w:sz w:val="24"/>
          <w:szCs w:val="24"/>
          <w:rtl/>
          <w:lang w:bidi="fa-IR"/>
        </w:rPr>
        <w:t>افزایش ظرفیت</w:t>
      </w:r>
      <w:r w:rsidR="0071373E" w:rsidRPr="00D8077C">
        <w:rPr>
          <w:rFonts w:cs="B Nazanin" w:hint="cs"/>
          <w:sz w:val="24"/>
          <w:szCs w:val="24"/>
          <w:rtl/>
          <w:lang w:bidi="fa-IR"/>
        </w:rPr>
        <w:t xml:space="preserve"> مدیران در ارزیابی اعضاء</w:t>
      </w:r>
      <w:r w:rsidRPr="00D8077C">
        <w:rPr>
          <w:rFonts w:cs="B Nazanin" w:hint="cs"/>
          <w:sz w:val="24"/>
          <w:szCs w:val="24"/>
          <w:rtl/>
          <w:lang w:bidi="fa-IR"/>
        </w:rPr>
        <w:t xml:space="preserve"> از باب شناسایی نقاط قوت و ضعف فردی به منظور توجه به اصل شایسته سالاری در تصمیمات اداری</w:t>
      </w:r>
    </w:p>
    <w:p w:rsidR="0071373E" w:rsidRPr="00D8077C" w:rsidRDefault="00D8077C" w:rsidP="002743B4">
      <w:pPr>
        <w:pStyle w:val="ListParagraph"/>
        <w:numPr>
          <w:ilvl w:val="0"/>
          <w:numId w:val="1"/>
        </w:numPr>
        <w:bidi/>
        <w:ind w:left="594"/>
        <w:jc w:val="both"/>
        <w:rPr>
          <w:rFonts w:cs="B Nazanin"/>
          <w:sz w:val="24"/>
          <w:szCs w:val="24"/>
          <w:lang w:bidi="fa-IR"/>
        </w:rPr>
      </w:pPr>
      <w:r w:rsidRPr="00D8077C">
        <w:rPr>
          <w:rFonts w:cs="B Nazanin" w:hint="cs"/>
          <w:sz w:val="24"/>
          <w:szCs w:val="24"/>
          <w:rtl/>
          <w:lang w:bidi="fa-IR"/>
        </w:rPr>
        <w:t>بکا</w:t>
      </w:r>
      <w:r>
        <w:rPr>
          <w:rFonts w:cs="B Nazanin" w:hint="cs"/>
          <w:sz w:val="24"/>
          <w:szCs w:val="24"/>
          <w:rtl/>
          <w:lang w:bidi="fa-IR"/>
        </w:rPr>
        <w:t>ر</w:t>
      </w:r>
      <w:r w:rsidRPr="00D8077C">
        <w:rPr>
          <w:rFonts w:cs="B Nazanin" w:hint="cs"/>
          <w:sz w:val="24"/>
          <w:szCs w:val="24"/>
          <w:rtl/>
          <w:lang w:bidi="fa-IR"/>
        </w:rPr>
        <w:t>گیری نتایج ارزیابی عملکرد در توانمند سازی</w:t>
      </w:r>
      <w:r w:rsidR="002743B4">
        <w:rPr>
          <w:rFonts w:cs="B Nazanin" w:hint="cs"/>
          <w:sz w:val="24"/>
          <w:szCs w:val="24"/>
          <w:rtl/>
          <w:lang w:bidi="fa-IR"/>
        </w:rPr>
        <w:t>، ارتقا و استفاده بهینه از</w:t>
      </w:r>
      <w:r w:rsidRPr="00D8077C">
        <w:rPr>
          <w:rFonts w:cs="B Nazanin" w:hint="cs"/>
          <w:sz w:val="24"/>
          <w:szCs w:val="24"/>
          <w:rtl/>
          <w:lang w:bidi="fa-IR"/>
        </w:rPr>
        <w:t xml:space="preserve"> نیروی انسانی</w:t>
      </w:r>
      <w:r w:rsidR="002743B4">
        <w:rPr>
          <w:rFonts w:cs="B Nazanin" w:hint="cs"/>
          <w:sz w:val="24"/>
          <w:szCs w:val="24"/>
          <w:rtl/>
          <w:lang w:bidi="fa-IR"/>
        </w:rPr>
        <w:t xml:space="preserve"> شاغل به منظور افزایش بهره وری</w:t>
      </w:r>
      <w:r w:rsidRPr="00D8077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1373E" w:rsidRPr="00754403" w:rsidRDefault="0071373E" w:rsidP="0071373E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7544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2- حیطه شمول و فرم های ارزیابی: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ارزیابی شونده: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فردی که در طی دوره ارزیابی حداقل 6 ماه به خدمت موظف اشتغال داشته </w:t>
      </w:r>
      <w:r w:rsidR="002743B4" w:rsidRPr="002743B4">
        <w:rPr>
          <w:rFonts w:cs="B Nazanin" w:hint="cs"/>
          <w:sz w:val="24"/>
          <w:szCs w:val="24"/>
          <w:rtl/>
          <w:lang w:bidi="fa-IR"/>
        </w:rPr>
        <w:t>و مورد ارزیابی قرار می گیرد.</w:t>
      </w:r>
      <w:r w:rsidRPr="002743B4">
        <w:rPr>
          <w:rFonts w:cs="B Nazanin" w:hint="cs"/>
          <w:sz w:val="24"/>
          <w:szCs w:val="24"/>
          <w:rtl/>
          <w:lang w:bidi="fa-IR"/>
        </w:rPr>
        <w:t>(ایام تابستان جزو دوره ارزیابی کادر آموزشی محاسبه می گردد.)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ارزیابی کننده: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مقامی است که مسئولیت ارجاع کار به ارزیابی شونده را بر عهده دارد و ارزیابی شونده در قبال وی پاسخگو است.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تأیید کننده: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فردی است که از لحاظ سازمانی مسئولیت کارهای فرد ارزیابی کننده را بر عهده دارد.</w:t>
      </w:r>
    </w:p>
    <w:p w:rsidR="0071373E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دوره ارزیابی: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دوره ارزیابی در این </w:t>
      </w:r>
      <w:r w:rsidR="002743B4">
        <w:rPr>
          <w:rFonts w:cs="B Nazanin" w:hint="cs"/>
          <w:sz w:val="24"/>
          <w:szCs w:val="24"/>
          <w:rtl/>
          <w:lang w:bidi="fa-IR"/>
        </w:rPr>
        <w:t>دستورالعمل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یک سال تحصیلی بوده که از اول مهر ماه هر سال لغایت پایان شهریور ماه سال بعد می باشد.</w:t>
      </w:r>
    </w:p>
    <w:p w:rsidR="001B6254" w:rsidRPr="002743B4" w:rsidRDefault="001B6254" w:rsidP="001B6254">
      <w:pPr>
        <w:pStyle w:val="ListParagraph"/>
        <w:numPr>
          <w:ilvl w:val="0"/>
          <w:numId w:val="14"/>
        </w:numPr>
        <w:bidi/>
        <w:ind w:left="452" w:hanging="284"/>
        <w:rPr>
          <w:rFonts w:cs="B Nazanin"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فرم</w:t>
      </w:r>
      <w:r w:rsidRPr="002743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صفر</w:t>
      </w:r>
      <w:r w:rsidRPr="002743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Pr="002743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صد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</w:t>
      </w:r>
      <w:r w:rsidRPr="002743B4">
        <w:rPr>
          <w:rFonts w:cs="B Nazanin" w:hint="cs"/>
          <w:sz w:val="24"/>
          <w:szCs w:val="24"/>
          <w:rtl/>
          <w:lang w:bidi="fa-IR"/>
        </w:rPr>
        <w:t>:</w:t>
      </w:r>
      <w:r w:rsidRPr="002743B4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گزیده فرآیند ارزیابی عملکرد کارکنان(تنظیم قرارداد، نتایج ارزیابی، اعتراض و ....)</w:t>
      </w:r>
    </w:p>
    <w:p w:rsidR="001B6254" w:rsidRPr="001B6254" w:rsidRDefault="001B6254" w:rsidP="00175004">
      <w:pPr>
        <w:pStyle w:val="ListParagraph"/>
        <w:numPr>
          <w:ilvl w:val="0"/>
          <w:numId w:val="14"/>
        </w:numPr>
        <w:bidi/>
        <w:ind w:left="452" w:hanging="284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فرم</w:t>
      </w:r>
      <w:r w:rsidRPr="002743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175004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بررسی</w:t>
      </w:r>
      <w:r w:rsidRPr="002743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مستمر</w:t>
      </w:r>
      <w:r w:rsidRPr="002743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عملکرد</w:t>
      </w:r>
      <w:r w:rsidR="00175004">
        <w:rPr>
          <w:rFonts w:cs="B Nazanin" w:hint="cs"/>
          <w:b/>
          <w:bCs/>
          <w:sz w:val="24"/>
          <w:szCs w:val="24"/>
          <w:rtl/>
          <w:lang w:bidi="fa-IR"/>
        </w:rPr>
        <w:t>کارکنان»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این</w:t>
      </w:r>
      <w:r w:rsidRPr="002743B4">
        <w:rPr>
          <w:rFonts w:cs="B Nazanin"/>
          <w:sz w:val="24"/>
          <w:szCs w:val="24"/>
          <w:rtl/>
          <w:lang w:bidi="fa-IR"/>
        </w:rPr>
        <w:t xml:space="preserve"> </w:t>
      </w:r>
      <w:r w:rsidRPr="002743B4">
        <w:rPr>
          <w:rFonts w:cs="B Nazanin" w:hint="cs"/>
          <w:sz w:val="24"/>
          <w:szCs w:val="24"/>
          <w:rtl/>
          <w:lang w:bidi="fa-IR"/>
        </w:rPr>
        <w:t>فرم</w:t>
      </w:r>
      <w:r w:rsidRPr="002743B4">
        <w:rPr>
          <w:rFonts w:cs="B Nazanin"/>
          <w:sz w:val="24"/>
          <w:szCs w:val="24"/>
          <w:rtl/>
          <w:lang w:bidi="fa-IR"/>
        </w:rPr>
        <w:t xml:space="preserve"> </w:t>
      </w:r>
      <w:r w:rsidRPr="002743B4">
        <w:rPr>
          <w:rFonts w:cs="B Nazanin" w:hint="cs"/>
          <w:sz w:val="24"/>
          <w:szCs w:val="24"/>
          <w:rtl/>
          <w:lang w:bidi="fa-IR"/>
        </w:rPr>
        <w:t>بطور مستمر در طول دوره ارزیابی توسط ارزیابی کننده تنظیم و به عنوان مستندات ارزیابی ضمیمه گردد.</w:t>
      </w:r>
    </w:p>
    <w:p w:rsidR="002743B4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 xml:space="preserve">فرم شماره 1: </w:t>
      </w:r>
      <w:r w:rsidRPr="002743B4">
        <w:rPr>
          <w:rFonts w:cs="B Nazanin" w:hint="cs"/>
          <w:sz w:val="24"/>
          <w:szCs w:val="24"/>
          <w:rtl/>
          <w:lang w:bidi="fa-IR"/>
        </w:rPr>
        <w:t>فرم ارزیابی مدیران میانی</w:t>
      </w:r>
      <w:r w:rsidRPr="002743B4">
        <w:rPr>
          <w:rFonts w:cs="B Nazanin" w:hint="cs"/>
          <w:sz w:val="20"/>
          <w:szCs w:val="20"/>
          <w:rtl/>
          <w:lang w:bidi="fa-IR"/>
        </w:rPr>
        <w:t>(</w:t>
      </w:r>
      <w:r w:rsidR="0030204C" w:rsidRPr="002743B4">
        <w:rPr>
          <w:rFonts w:cs="B Nazanin" w:hint="cs"/>
          <w:sz w:val="24"/>
          <w:szCs w:val="24"/>
          <w:rtl/>
          <w:lang w:bidi="fa-IR"/>
        </w:rPr>
        <w:t>معاونین</w:t>
      </w:r>
      <w:r w:rsidR="00AD3474" w:rsidRPr="002743B4">
        <w:rPr>
          <w:rFonts w:cs="B Nazanin" w:hint="cs"/>
          <w:sz w:val="24"/>
          <w:szCs w:val="24"/>
          <w:rtl/>
          <w:lang w:bidi="fa-IR"/>
        </w:rPr>
        <w:t xml:space="preserve"> دانشگاه</w:t>
      </w:r>
      <w:r w:rsidR="0030204C" w:rsidRPr="002743B4">
        <w:rPr>
          <w:rFonts w:cs="B Nazanin" w:hint="cs"/>
          <w:sz w:val="24"/>
          <w:szCs w:val="24"/>
          <w:rtl/>
          <w:lang w:bidi="fa-IR"/>
        </w:rPr>
        <w:t xml:space="preserve">، مدیران کل </w:t>
      </w:r>
      <w:r w:rsidR="002743B4">
        <w:rPr>
          <w:rFonts w:cs="B Nazanin" w:hint="cs"/>
          <w:sz w:val="24"/>
          <w:szCs w:val="24"/>
          <w:rtl/>
          <w:lang w:bidi="fa-IR"/>
        </w:rPr>
        <w:t>و روسای مراکز</w:t>
      </w:r>
      <w:r w:rsidR="002743B4" w:rsidRPr="002743B4">
        <w:rPr>
          <w:rFonts w:cs="B Nazanin" w:hint="cs"/>
          <w:sz w:val="20"/>
          <w:szCs w:val="20"/>
          <w:rtl/>
          <w:lang w:bidi="fa-IR"/>
        </w:rPr>
        <w:t xml:space="preserve"> </w:t>
      </w:r>
      <w:r w:rsidR="002743B4">
        <w:rPr>
          <w:rFonts w:cs="B Nazanin" w:hint="cs"/>
          <w:sz w:val="20"/>
          <w:szCs w:val="20"/>
          <w:rtl/>
          <w:lang w:bidi="fa-IR"/>
        </w:rPr>
        <w:t xml:space="preserve">«مرکز آموزش های آزاد و خاص، </w:t>
      </w:r>
      <w:r w:rsidR="002743B4" w:rsidRPr="002743B4">
        <w:rPr>
          <w:rFonts w:cs="B Nazanin" w:hint="cs"/>
          <w:sz w:val="20"/>
          <w:szCs w:val="20"/>
          <w:rtl/>
          <w:lang w:bidi="fa-IR"/>
        </w:rPr>
        <w:t>مرکز کارآفرینی و ارتباط با صنعت، مرکز اسناد و انتشارات</w:t>
      </w:r>
      <w:r w:rsidR="002743B4">
        <w:rPr>
          <w:rFonts w:cs="B Nazanin" w:hint="cs"/>
          <w:sz w:val="20"/>
          <w:szCs w:val="20"/>
          <w:rtl/>
          <w:lang w:bidi="fa-IR"/>
        </w:rPr>
        <w:t xml:space="preserve"> و </w:t>
      </w:r>
      <w:r w:rsidR="002743B4" w:rsidRPr="002743B4">
        <w:rPr>
          <w:rFonts w:cs="B Nazanin" w:hint="cs"/>
          <w:sz w:val="20"/>
          <w:szCs w:val="20"/>
          <w:rtl/>
          <w:lang w:bidi="fa-IR"/>
        </w:rPr>
        <w:t>.... »</w:t>
      </w:r>
      <w:r w:rsidR="002743B4">
        <w:rPr>
          <w:rFonts w:cs="B Nazanin" w:hint="cs"/>
          <w:sz w:val="20"/>
          <w:szCs w:val="20"/>
          <w:rtl/>
          <w:lang w:bidi="fa-IR"/>
        </w:rPr>
        <w:t>)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فرم شماره 2: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فرم ارزیابی مدیران پایه</w:t>
      </w:r>
      <w:r w:rsidRPr="002743B4">
        <w:rPr>
          <w:rFonts w:cs="B Nazanin" w:hint="cs"/>
          <w:sz w:val="20"/>
          <w:szCs w:val="20"/>
          <w:rtl/>
          <w:lang w:bidi="fa-IR"/>
        </w:rPr>
        <w:t>(رؤسا و سرپرستان دانشکده/آموزشکده</w:t>
      </w:r>
      <w:r w:rsidRPr="002743B4">
        <w:rPr>
          <w:rFonts w:cs="B Nazanin" w:hint="cs"/>
          <w:sz w:val="20"/>
          <w:szCs w:val="20"/>
          <w:rtl/>
        </w:rPr>
        <w:t>)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فرم شماره 3: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فرم ارزیابی </w:t>
      </w:r>
      <w:r w:rsidR="002E1B17" w:rsidRPr="002743B4">
        <w:rPr>
          <w:rFonts w:cs="B Nazanin" w:hint="cs"/>
          <w:sz w:val="24"/>
          <w:szCs w:val="24"/>
          <w:rtl/>
          <w:lang w:bidi="fa-IR"/>
        </w:rPr>
        <w:t>کادر آموزشی غیر هیأت علمی</w:t>
      </w:r>
      <w:r w:rsidRPr="002743B4">
        <w:rPr>
          <w:rFonts w:cs="B Nazanin" w:hint="cs"/>
          <w:sz w:val="20"/>
          <w:szCs w:val="20"/>
          <w:rtl/>
          <w:lang w:bidi="fa-IR"/>
        </w:rPr>
        <w:t>(مدرس، دبیر، هنرآموز، استادکار)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فرم شماره 4: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30204C" w:rsidRPr="002743B4">
        <w:rPr>
          <w:rFonts w:cs="B Nazanin" w:hint="cs"/>
          <w:sz w:val="24"/>
          <w:szCs w:val="24"/>
          <w:rtl/>
          <w:lang w:bidi="fa-IR"/>
        </w:rPr>
        <w:t xml:space="preserve">فرم ارزیابی 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کارکنان رسمی </w:t>
      </w:r>
      <w:r w:rsidR="0030204C" w:rsidRPr="002743B4">
        <w:rPr>
          <w:rFonts w:cs="B Nazanin" w:hint="cs"/>
          <w:sz w:val="18"/>
          <w:szCs w:val="18"/>
          <w:rtl/>
          <w:lang w:bidi="fa-IR"/>
        </w:rPr>
        <w:t>(معاونین مراکز و ادارات کل سازمان مرکزی، معاون دانشکده/آموزشکده، رئیس اداره، رئیس گروه، کارشناس مسئول، کارشناس)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فرم شماره 5: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فرم ارزیابی کارکنان قراردادی</w:t>
      </w:r>
      <w:r w:rsidRPr="002743B4">
        <w:rPr>
          <w:rFonts w:cs="B Nazanin" w:hint="cs"/>
          <w:sz w:val="20"/>
          <w:szCs w:val="20"/>
          <w:rtl/>
          <w:lang w:bidi="fa-IR"/>
        </w:rPr>
        <w:t>(مشاغل کارشناسی و دفتری)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فرم شماره 6: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فرم ارزیابی کارکنان </w:t>
      </w:r>
      <w:r w:rsidR="0030204C" w:rsidRPr="002743B4">
        <w:rPr>
          <w:rFonts w:cs="B Nazanin" w:hint="cs"/>
          <w:sz w:val="24"/>
          <w:szCs w:val="24"/>
          <w:rtl/>
          <w:lang w:bidi="fa-IR"/>
        </w:rPr>
        <w:t>رسمی</w:t>
      </w:r>
      <w:r w:rsidR="0030204C" w:rsidRPr="002743B4">
        <w:rPr>
          <w:rFonts w:cs="B Nazanin" w:hint="cs"/>
          <w:color w:val="000000" w:themeColor="text1"/>
          <w:sz w:val="24"/>
          <w:szCs w:val="24"/>
          <w:rtl/>
          <w:lang w:bidi="fa-IR"/>
        </w:rPr>
        <w:t>-</w:t>
      </w:r>
      <w:r w:rsidR="0030204C" w:rsidRPr="002743B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743B4">
        <w:rPr>
          <w:rFonts w:cs="B Nazanin" w:hint="cs"/>
          <w:sz w:val="24"/>
          <w:szCs w:val="24"/>
          <w:rtl/>
          <w:lang w:bidi="fa-IR"/>
        </w:rPr>
        <w:t>قراردادی</w:t>
      </w:r>
      <w:r w:rsidRPr="002743B4">
        <w:rPr>
          <w:rFonts w:cs="B Nazanin" w:hint="cs"/>
          <w:sz w:val="20"/>
          <w:szCs w:val="20"/>
          <w:rtl/>
          <w:lang w:bidi="fa-IR"/>
        </w:rPr>
        <w:t>(نگهبان، سرایدار و خدمتگزار</w:t>
      </w:r>
      <w:r w:rsidR="0030204C" w:rsidRPr="002743B4">
        <w:rPr>
          <w:rFonts w:cs="B Nazanin" w:hint="cs"/>
          <w:sz w:val="20"/>
          <w:szCs w:val="20"/>
          <w:rtl/>
          <w:lang w:bidi="fa-IR"/>
        </w:rPr>
        <w:t>، راننده، آشپز</w:t>
      </w:r>
      <w:r w:rsidRPr="002743B4">
        <w:rPr>
          <w:rFonts w:cs="B Nazanin" w:hint="cs"/>
          <w:sz w:val="20"/>
          <w:szCs w:val="20"/>
          <w:rtl/>
          <w:lang w:bidi="fa-IR"/>
        </w:rPr>
        <w:t>)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 xml:space="preserve">فرم شماره </w:t>
      </w:r>
      <w:r w:rsidR="0030204C" w:rsidRPr="002743B4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2743B4">
        <w:rPr>
          <w:rFonts w:cs="B Nazanin" w:hint="cs"/>
          <w:sz w:val="24"/>
          <w:szCs w:val="24"/>
          <w:rtl/>
          <w:lang w:bidi="fa-IR"/>
        </w:rPr>
        <w:t>فرم اعتراض به نتیجه ارزیابی عملکرد که در صورت داشتن اعتراض، معترض آنرا تکمیل نموده و تحویل کمیته رسیدگی به اعتراضات ارزیابی</w:t>
      </w:r>
      <w:r w:rsidR="005173F8" w:rsidRPr="002743B4">
        <w:rPr>
          <w:rFonts w:cs="B Nazanin" w:hint="cs"/>
          <w:sz w:val="24"/>
          <w:szCs w:val="24"/>
          <w:rtl/>
          <w:lang w:bidi="fa-IR"/>
        </w:rPr>
        <w:t xml:space="preserve"> عملکرد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2743B4">
        <w:rPr>
          <w:rFonts w:cs="B Nazanin" w:hint="cs"/>
          <w:sz w:val="24"/>
          <w:szCs w:val="24"/>
          <w:rtl/>
          <w:lang w:bidi="fa-IR"/>
        </w:rPr>
        <w:t>نماید.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 xml:space="preserve">فرم شماره </w:t>
      </w:r>
      <w:r w:rsidR="0030204C" w:rsidRPr="002743B4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فرم مربوط به </w:t>
      </w:r>
      <w:r w:rsidR="002E1B17" w:rsidRPr="002743B4">
        <w:rPr>
          <w:rFonts w:cs="B Nazanin" w:hint="cs"/>
          <w:sz w:val="24"/>
          <w:szCs w:val="24"/>
          <w:rtl/>
          <w:lang w:bidi="fa-IR"/>
        </w:rPr>
        <w:t>فعالیت های پژوهشی(تألیف/تدوین/ترجمه کتاب یا مقاله</w:t>
      </w:r>
      <w:r w:rsidR="005173F8" w:rsidRPr="002743B4">
        <w:rPr>
          <w:rFonts w:cs="B Nazanin" w:hint="cs"/>
          <w:sz w:val="24"/>
          <w:szCs w:val="24"/>
          <w:rtl/>
          <w:lang w:bidi="fa-IR"/>
        </w:rPr>
        <w:t xml:space="preserve"> یا طرح</w:t>
      </w:r>
      <w:r w:rsidR="002743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173F8" w:rsidRPr="002743B4">
        <w:rPr>
          <w:rFonts w:cs="B Nazanin" w:hint="cs"/>
          <w:sz w:val="24"/>
          <w:szCs w:val="24"/>
          <w:rtl/>
          <w:lang w:bidi="fa-IR"/>
        </w:rPr>
        <w:t>های پژوهشی</w:t>
      </w:r>
      <w:r w:rsidR="002E1B17" w:rsidRPr="002743B4">
        <w:rPr>
          <w:rFonts w:cs="B Nazanin" w:hint="cs"/>
          <w:sz w:val="24"/>
          <w:szCs w:val="24"/>
          <w:rtl/>
          <w:lang w:bidi="fa-IR"/>
        </w:rPr>
        <w:t>)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در</w:t>
      </w:r>
      <w:r w:rsidR="005173F8" w:rsidRPr="002743B4">
        <w:rPr>
          <w:rFonts w:cs="B Nazanin" w:hint="cs"/>
          <w:sz w:val="24"/>
          <w:szCs w:val="24"/>
          <w:rtl/>
          <w:lang w:bidi="fa-IR"/>
        </w:rPr>
        <w:t xml:space="preserve"> راستای شرح وظایف</w:t>
      </w:r>
      <w:r w:rsidR="002743B4">
        <w:rPr>
          <w:rFonts w:cs="B Nazanin" w:hint="cs"/>
          <w:sz w:val="24"/>
          <w:szCs w:val="24"/>
          <w:rtl/>
          <w:lang w:bidi="fa-IR"/>
        </w:rPr>
        <w:t xml:space="preserve"> و مأموریت های</w:t>
      </w:r>
      <w:r w:rsidR="005173F8" w:rsidRPr="002743B4">
        <w:rPr>
          <w:rFonts w:cs="B Nazanin" w:hint="cs"/>
          <w:sz w:val="24"/>
          <w:szCs w:val="24"/>
          <w:rtl/>
          <w:lang w:bidi="fa-IR"/>
        </w:rPr>
        <w:t xml:space="preserve"> شغلی </w:t>
      </w:r>
      <w:r w:rsidR="002743B4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5173F8" w:rsidRPr="002743B4">
        <w:rPr>
          <w:rFonts w:cs="B Nazanin" w:hint="cs"/>
          <w:sz w:val="24"/>
          <w:szCs w:val="24"/>
          <w:rtl/>
          <w:lang w:bidi="fa-IR"/>
        </w:rPr>
        <w:t>در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قالب </w:t>
      </w:r>
      <w:r w:rsidR="00AD3474" w:rsidRPr="002743B4">
        <w:rPr>
          <w:rFonts w:cs="B Nazanin" w:hint="cs"/>
          <w:sz w:val="24"/>
          <w:szCs w:val="24"/>
          <w:rtl/>
          <w:lang w:bidi="fa-IR"/>
        </w:rPr>
        <w:t>معیارهای آموزشی و پژوهشی می باش</w:t>
      </w:r>
      <w:r w:rsidRPr="002743B4">
        <w:rPr>
          <w:rFonts w:cs="B Nazanin" w:hint="cs"/>
          <w:sz w:val="24"/>
          <w:szCs w:val="24"/>
          <w:rtl/>
          <w:lang w:bidi="fa-IR"/>
        </w:rPr>
        <w:t>د.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فرم شماره </w:t>
      </w:r>
      <w:r w:rsidR="0030204C" w:rsidRPr="002743B4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2743B4">
        <w:rPr>
          <w:rFonts w:cs="B Nazanin" w:hint="cs"/>
          <w:sz w:val="24"/>
          <w:szCs w:val="24"/>
          <w:rtl/>
          <w:lang w:bidi="fa-IR"/>
        </w:rPr>
        <w:t>فرم تأیید آموزش به همکار</w:t>
      </w:r>
    </w:p>
    <w:p w:rsidR="0071373E" w:rsidRPr="002743B4" w:rsidRDefault="0071373E" w:rsidP="001B625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 xml:space="preserve">فرم شماره </w:t>
      </w:r>
      <w:r w:rsidR="0030204C" w:rsidRPr="002743B4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لیست امتیازات ارزیابی عملکرد کارکنان که بایستی </w:t>
      </w:r>
      <w:r w:rsidR="00527F6A" w:rsidRPr="002743B4">
        <w:rPr>
          <w:rFonts w:cs="B Nazanin" w:hint="cs"/>
          <w:sz w:val="24"/>
          <w:szCs w:val="24"/>
          <w:rtl/>
          <w:lang w:bidi="fa-IR"/>
        </w:rPr>
        <w:t>تأیید کننده نهایی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تا پایان شهریور ماه هرسال</w:t>
      </w:r>
      <w:r w:rsidR="00527F6A" w:rsidRPr="002743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96407D" w:rsidRPr="002743B4">
        <w:rPr>
          <w:rFonts w:cs="B Nazanin" w:hint="cs"/>
          <w:sz w:val="24"/>
          <w:szCs w:val="24"/>
          <w:rtl/>
          <w:lang w:bidi="fa-IR"/>
        </w:rPr>
        <w:t xml:space="preserve">به نماینده استانی نظارت و ارزیابی تحویل تا </w:t>
      </w:r>
      <w:r w:rsidR="00527F6A" w:rsidRPr="002743B4">
        <w:rPr>
          <w:rFonts w:cs="B Nazanin" w:hint="cs"/>
          <w:sz w:val="24"/>
          <w:szCs w:val="24"/>
          <w:rtl/>
          <w:lang w:bidi="fa-IR"/>
        </w:rPr>
        <w:t>از طریق اتوماسیون اداری در قالب اکسل</w:t>
      </w:r>
      <w:r w:rsidR="001A39EE" w:rsidRPr="002743B4">
        <w:rPr>
          <w:rFonts w:cs="B Nazanin" w:hint="cs"/>
          <w:sz w:val="24"/>
          <w:szCs w:val="24"/>
          <w:rtl/>
          <w:lang w:bidi="fa-IR"/>
        </w:rPr>
        <w:t xml:space="preserve"> به دفتر نظارت، </w:t>
      </w:r>
      <w:r w:rsidRPr="002743B4">
        <w:rPr>
          <w:rFonts w:cs="B Nazanin" w:hint="cs"/>
          <w:sz w:val="24"/>
          <w:szCs w:val="24"/>
          <w:rtl/>
          <w:lang w:bidi="fa-IR"/>
        </w:rPr>
        <w:t>ارزیابی</w:t>
      </w:r>
      <w:r w:rsidR="001A39EE" w:rsidRPr="002743B4">
        <w:rPr>
          <w:rFonts w:cs="B Nazanin" w:hint="cs"/>
          <w:sz w:val="24"/>
          <w:szCs w:val="24"/>
          <w:rtl/>
          <w:lang w:bidi="fa-IR"/>
        </w:rPr>
        <w:t xml:space="preserve"> و تضمین کیفیت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ارسال نماید.</w:t>
      </w:r>
    </w:p>
    <w:p w:rsidR="0071373E" w:rsidRDefault="0071373E" w:rsidP="005173F8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7544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3- فرآیند ارزیابی عملکرد اعضاء:</w:t>
      </w:r>
    </w:p>
    <w:p w:rsidR="0071373E" w:rsidRDefault="0071373E" w:rsidP="005173F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754403">
        <w:rPr>
          <w:rFonts w:cs="B Nazanin" w:hint="cs"/>
          <w:sz w:val="24"/>
          <w:szCs w:val="24"/>
          <w:rtl/>
          <w:lang w:bidi="fa-IR"/>
        </w:rPr>
        <w:t xml:space="preserve">ارزیابی کننده در آغاز دوره ارزیابی، مهر ماه هر سال </w:t>
      </w:r>
      <w:r w:rsidR="005173F8">
        <w:rPr>
          <w:rFonts w:cs="B Nazanin" w:hint="cs"/>
          <w:sz w:val="24"/>
          <w:szCs w:val="24"/>
          <w:rtl/>
          <w:lang w:bidi="fa-IR"/>
        </w:rPr>
        <w:t xml:space="preserve">ضمن تکمیل فرم «صفر تا صد» </w:t>
      </w:r>
      <w:r w:rsidRPr="00754403">
        <w:rPr>
          <w:rFonts w:cs="B Nazanin" w:hint="cs"/>
          <w:sz w:val="24"/>
          <w:szCs w:val="24"/>
          <w:rtl/>
          <w:lang w:bidi="fa-IR"/>
        </w:rPr>
        <w:t xml:space="preserve">انتظارات خود را در چارچوب وظایف سازمانی و </w:t>
      </w:r>
      <w:r w:rsidR="005173F8">
        <w:rPr>
          <w:rFonts w:cs="B Nazanin" w:hint="cs"/>
          <w:sz w:val="24"/>
          <w:szCs w:val="24"/>
          <w:rtl/>
          <w:lang w:bidi="fa-IR"/>
        </w:rPr>
        <w:t>و برنامه عملیاتی در قالب شاخص های اختصاصی و عمومی ب</w:t>
      </w:r>
      <w:r w:rsidRPr="00754403">
        <w:rPr>
          <w:rFonts w:cs="B Nazanin" w:hint="cs"/>
          <w:sz w:val="24"/>
          <w:szCs w:val="24"/>
          <w:rtl/>
          <w:lang w:bidi="fa-IR"/>
        </w:rPr>
        <w:t>ه نحو مقتضی به ارزیابی شونده ا</w:t>
      </w:r>
      <w:r w:rsidR="005173F8">
        <w:rPr>
          <w:rFonts w:cs="B Nazanin" w:hint="cs"/>
          <w:sz w:val="24"/>
          <w:szCs w:val="24"/>
          <w:rtl/>
          <w:lang w:bidi="fa-IR"/>
        </w:rPr>
        <w:t>بلاغ</w:t>
      </w:r>
      <w:r w:rsidRPr="00754403">
        <w:rPr>
          <w:rFonts w:cs="B Nazanin" w:hint="cs"/>
          <w:sz w:val="24"/>
          <w:szCs w:val="24"/>
          <w:rtl/>
          <w:lang w:bidi="fa-IR"/>
        </w:rPr>
        <w:t xml:space="preserve"> می نماید.</w:t>
      </w:r>
    </w:p>
    <w:p w:rsidR="0071373E" w:rsidRDefault="0071373E" w:rsidP="005173F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ارزیابی کننده در طول دوره ارزیابی ضمن بررسی مستمر عملکرد و رفتار ارزیابی شوند</w:t>
      </w:r>
      <w:r w:rsidR="005173F8">
        <w:rPr>
          <w:rFonts w:cs="B Nazanin" w:hint="cs"/>
          <w:sz w:val="24"/>
          <w:szCs w:val="24"/>
          <w:rtl/>
          <w:lang w:bidi="fa-IR"/>
        </w:rPr>
        <w:t xml:space="preserve">ه </w:t>
      </w:r>
      <w:r w:rsidR="00D30AC5">
        <w:rPr>
          <w:rFonts w:cs="B Nazanin" w:hint="cs"/>
          <w:sz w:val="24"/>
          <w:szCs w:val="24"/>
          <w:rtl/>
          <w:lang w:bidi="fa-IR"/>
        </w:rPr>
        <w:t xml:space="preserve">و درج موارد </w:t>
      </w:r>
      <w:r w:rsidR="005173F8">
        <w:rPr>
          <w:rFonts w:cs="B Nazanin" w:hint="cs"/>
          <w:sz w:val="24"/>
          <w:szCs w:val="24"/>
          <w:rtl/>
          <w:lang w:bidi="fa-IR"/>
        </w:rPr>
        <w:t xml:space="preserve">در فرم مربوطه، بازخوردهای لازم را جهت تقویت نقاط قوت و اصلاح و بهبود نقاط ضعف </w:t>
      </w:r>
      <w:r>
        <w:rPr>
          <w:rFonts w:cs="B Nazanin" w:hint="cs"/>
          <w:sz w:val="24"/>
          <w:szCs w:val="24"/>
          <w:rtl/>
          <w:lang w:bidi="fa-IR"/>
        </w:rPr>
        <w:t>ارائه می دهد.</w:t>
      </w:r>
    </w:p>
    <w:p w:rsidR="0071373E" w:rsidRDefault="0071373E" w:rsidP="00D73C7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ارزیابی کننده ق</w:t>
      </w:r>
      <w:r w:rsidR="005173F8">
        <w:rPr>
          <w:rFonts w:cs="B Nazanin" w:hint="cs"/>
          <w:sz w:val="24"/>
          <w:szCs w:val="24"/>
          <w:rtl/>
          <w:lang w:bidi="fa-IR"/>
        </w:rPr>
        <w:t xml:space="preserve">بل از تکمیل ستون امتیازات، فرم بررسی مستمر عملکرد کارکنان </w:t>
      </w:r>
      <w:r>
        <w:rPr>
          <w:rFonts w:cs="B Nazanin" w:hint="cs"/>
          <w:sz w:val="24"/>
          <w:szCs w:val="24"/>
          <w:rtl/>
          <w:lang w:bidi="fa-IR"/>
        </w:rPr>
        <w:t xml:space="preserve">را مطالعه </w:t>
      </w:r>
      <w:r w:rsidR="00D73C77">
        <w:rPr>
          <w:rFonts w:cs="B Nazanin" w:hint="cs"/>
          <w:sz w:val="24"/>
          <w:szCs w:val="24"/>
          <w:rtl/>
          <w:lang w:bidi="fa-IR"/>
        </w:rPr>
        <w:t>تا</w:t>
      </w:r>
      <w:r>
        <w:rPr>
          <w:rFonts w:cs="B Nazanin" w:hint="cs"/>
          <w:sz w:val="24"/>
          <w:szCs w:val="24"/>
          <w:rtl/>
          <w:lang w:bidi="fa-IR"/>
        </w:rPr>
        <w:t xml:space="preserve"> مطابق مندرجات فرم، نسبت به امتیازدهی اقدام نماید.</w:t>
      </w:r>
    </w:p>
    <w:p w:rsidR="0071373E" w:rsidRPr="00527F6A" w:rsidRDefault="0071373E" w:rsidP="005173F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527F6A">
        <w:rPr>
          <w:rFonts w:cs="B Nazanin" w:hint="cs"/>
          <w:sz w:val="24"/>
          <w:szCs w:val="24"/>
          <w:rtl/>
          <w:lang w:bidi="fa-IR"/>
        </w:rPr>
        <w:t xml:space="preserve">ارزیابی کننده پس از دریافت فرم های ارزیابی، ستون امتیازات را با توجه به حدود انتظارات، وظایف شغلی محوله و دامنه امتیازات تکمیل نموده و به </w:t>
      </w:r>
      <w:r w:rsidR="00527F6A" w:rsidRPr="00527F6A">
        <w:rPr>
          <w:rFonts w:cs="B Nazanin" w:hint="cs"/>
          <w:sz w:val="24"/>
          <w:szCs w:val="24"/>
          <w:rtl/>
          <w:lang w:bidi="fa-IR"/>
        </w:rPr>
        <w:t>ارزیابی شونده</w:t>
      </w:r>
      <w:r w:rsidRPr="00527F6A">
        <w:rPr>
          <w:rFonts w:cs="B Nazanin" w:hint="cs"/>
          <w:sz w:val="24"/>
          <w:szCs w:val="24"/>
          <w:rtl/>
          <w:lang w:bidi="fa-IR"/>
        </w:rPr>
        <w:t xml:space="preserve"> ارجاع می دهد. </w:t>
      </w:r>
    </w:p>
    <w:p w:rsidR="0071373E" w:rsidRDefault="0071373E" w:rsidP="005173F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ارزیابی کننده پس از امتیاز دهی، نقاط قوت و </w:t>
      </w:r>
      <w:r w:rsidR="005173F8">
        <w:rPr>
          <w:rFonts w:cs="B Nazanin" w:hint="cs"/>
          <w:sz w:val="24"/>
          <w:szCs w:val="24"/>
          <w:rtl/>
          <w:lang w:bidi="fa-IR"/>
        </w:rPr>
        <w:t>نیاز به</w:t>
      </w:r>
      <w:r w:rsidR="00AC5CFE">
        <w:rPr>
          <w:rFonts w:cs="B Nazanin" w:hint="cs"/>
          <w:sz w:val="24"/>
          <w:szCs w:val="24"/>
          <w:rtl/>
          <w:lang w:bidi="fa-IR"/>
        </w:rPr>
        <w:t xml:space="preserve"> بهبود (ضعف)</w:t>
      </w:r>
      <w:r>
        <w:rPr>
          <w:rFonts w:cs="B Nazanin" w:hint="cs"/>
          <w:sz w:val="24"/>
          <w:szCs w:val="24"/>
          <w:rtl/>
          <w:lang w:bidi="fa-IR"/>
        </w:rPr>
        <w:t xml:space="preserve"> عملکرد </w:t>
      </w:r>
      <w:r w:rsidR="005173F8">
        <w:rPr>
          <w:rFonts w:cs="B Nazanin" w:hint="cs"/>
          <w:sz w:val="24"/>
          <w:szCs w:val="24"/>
          <w:rtl/>
          <w:lang w:bidi="fa-IR"/>
        </w:rPr>
        <w:t xml:space="preserve">ارزیابی شونده را در فرم ارزیابی در بخش تحلیل عملکرد درج می نماید. </w:t>
      </w:r>
    </w:p>
    <w:p w:rsidR="0071373E" w:rsidRDefault="0071373E" w:rsidP="005173F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طول دوره ارزیابی چنانچه مسئول </w:t>
      </w:r>
      <w:r w:rsidR="005173F8">
        <w:rPr>
          <w:rFonts w:cs="B Nazanin" w:hint="cs"/>
          <w:sz w:val="24"/>
          <w:szCs w:val="24"/>
          <w:rtl/>
          <w:lang w:bidi="fa-IR"/>
        </w:rPr>
        <w:t>مستقیم</w:t>
      </w:r>
      <w:r>
        <w:rPr>
          <w:rFonts w:cs="B Nazanin" w:hint="cs"/>
          <w:sz w:val="24"/>
          <w:szCs w:val="24"/>
          <w:rtl/>
          <w:lang w:bidi="fa-IR"/>
        </w:rPr>
        <w:t xml:space="preserve"> تغییر یابد سرپرست جدید می تواند اعضاء را حتی الامکان با هماهنگی مسئول قبلی یا تأیید کننده نهایی مورد ارزیابی قرار دهد.</w:t>
      </w:r>
    </w:p>
    <w:p w:rsidR="005173F8" w:rsidRPr="005173F8" w:rsidRDefault="00F807F5" w:rsidP="005173F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ارزیابی شونده پس از دریافت فرم ارزیابی تکمیل شده، نسبت به امضاء آن اقدام می نماید. بدیهی است </w:t>
      </w:r>
      <w:r w:rsidR="005173F8">
        <w:rPr>
          <w:rFonts w:cs="B Nazanin" w:hint="cs"/>
          <w:sz w:val="24"/>
          <w:szCs w:val="24"/>
          <w:rtl/>
          <w:lang w:bidi="fa-IR"/>
        </w:rPr>
        <w:t xml:space="preserve">امضاء فرم ارزیابی توسط </w:t>
      </w:r>
      <w:r>
        <w:rPr>
          <w:rFonts w:cs="B Nazanin" w:hint="cs"/>
          <w:sz w:val="24"/>
          <w:szCs w:val="24"/>
          <w:rtl/>
          <w:lang w:bidi="fa-IR"/>
        </w:rPr>
        <w:t>ارزیابی شونده</w:t>
      </w:r>
      <w:r w:rsidR="005173F8">
        <w:rPr>
          <w:rFonts w:cs="B Nazanin" w:hint="cs"/>
          <w:sz w:val="24"/>
          <w:szCs w:val="24"/>
          <w:rtl/>
          <w:lang w:bidi="fa-IR"/>
        </w:rPr>
        <w:t>، به منزله اطلاع ایشان از مفاد و فرآیند ارزیابی می باشد.</w:t>
      </w:r>
    </w:p>
    <w:p w:rsidR="005173F8" w:rsidRPr="00A10F64" w:rsidRDefault="005173F8" w:rsidP="001A39E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5173F8">
        <w:rPr>
          <w:rFonts w:cs="B Nazanin" w:hint="cs"/>
          <w:sz w:val="24"/>
          <w:szCs w:val="24"/>
          <w:rtl/>
          <w:lang w:bidi="fa-IR"/>
        </w:rPr>
        <w:t>در صورت امتناع ارزیابی شونده از دریافت و امضاء فرم ارزیابی، ارزیابی کننده موضوع را کتباً و با تعیین مهلت زمانی پاسخگویی (حداکثر 5 روز کاری) به ذینفع اعلام می نماید و در صورت امتناع مجدد ارزیابی شونده از امضاء، عواقب ناشی از آن متوجه وی خواهد بود</w:t>
      </w:r>
      <w:r w:rsidRPr="00902285">
        <w:rPr>
          <w:rFonts w:ascii="Calibri" w:eastAsia="Calibri" w:hAnsi="Calibri" w:cs="B Nazanin" w:hint="cs"/>
          <w:sz w:val="20"/>
          <w:szCs w:val="20"/>
          <w:rtl/>
        </w:rPr>
        <w:t>.</w:t>
      </w:r>
    </w:p>
    <w:p w:rsidR="00A10F64" w:rsidRPr="00A10F64" w:rsidRDefault="00A10F64" w:rsidP="00A10F64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A10F64">
        <w:rPr>
          <w:rFonts w:cs="B Nazanin" w:hint="cs"/>
          <w:sz w:val="24"/>
          <w:szCs w:val="24"/>
          <w:rtl/>
          <w:lang w:bidi="fa-IR"/>
        </w:rPr>
        <w:t>رؤسای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دانشکده</w:t>
      </w:r>
      <w:r w:rsidRPr="00A10F64">
        <w:rPr>
          <w:rFonts w:cs="B Nazanin"/>
          <w:sz w:val="24"/>
          <w:szCs w:val="24"/>
          <w:rtl/>
          <w:lang w:bidi="fa-IR"/>
        </w:rPr>
        <w:t>/</w:t>
      </w:r>
      <w:r w:rsidRPr="00A10F64">
        <w:rPr>
          <w:rFonts w:cs="B Nazanin" w:hint="cs"/>
          <w:sz w:val="24"/>
          <w:szCs w:val="24"/>
          <w:rtl/>
          <w:lang w:bidi="fa-IR"/>
        </w:rPr>
        <w:t>آموزشکده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ها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در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پایان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دوره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ارزیابی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بایستی،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فرم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ارزیابی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مربوط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به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خود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را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در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سه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نسخه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تایپ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و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تکمیل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نموده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و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به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همراه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مستندات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تأیید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شده</w:t>
      </w:r>
      <w:r w:rsidRPr="00A10F64">
        <w:rPr>
          <w:rFonts w:cs="B Nazanin" w:hint="eastAsia"/>
          <w:sz w:val="24"/>
          <w:szCs w:val="24"/>
          <w:rtl/>
          <w:lang w:bidi="fa-IR"/>
        </w:rPr>
        <w:t>«</w:t>
      </w:r>
      <w:r w:rsidRPr="00A10F64">
        <w:rPr>
          <w:rFonts w:cs="B Nazanin" w:hint="cs"/>
          <w:sz w:val="24"/>
          <w:szCs w:val="24"/>
          <w:rtl/>
          <w:lang w:bidi="fa-IR"/>
        </w:rPr>
        <w:t>امضاء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و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مهر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برابر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با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اصل</w:t>
      </w:r>
      <w:r w:rsidRPr="00A10F64">
        <w:rPr>
          <w:rFonts w:cs="B Nazanin" w:hint="eastAsia"/>
          <w:sz w:val="24"/>
          <w:szCs w:val="24"/>
          <w:rtl/>
          <w:lang w:bidi="fa-IR"/>
        </w:rPr>
        <w:t>»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در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قالب</w:t>
      </w:r>
      <w:r w:rsidRPr="00A10F64">
        <w:rPr>
          <w:rFonts w:cs="B Nazanin"/>
          <w:sz w:val="24"/>
          <w:szCs w:val="24"/>
          <w:rtl/>
          <w:lang w:bidi="fa-IR"/>
        </w:rPr>
        <w:t xml:space="preserve">  </w:t>
      </w:r>
      <w:r w:rsidRPr="00A10F64">
        <w:rPr>
          <w:rFonts w:cs="B Nazanin" w:hint="cs"/>
          <w:sz w:val="24"/>
          <w:szCs w:val="24"/>
          <w:rtl/>
          <w:lang w:bidi="fa-IR"/>
        </w:rPr>
        <w:t>سی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دی،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جهت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ارسال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به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دفتر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نظارت،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ارزیابی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و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تضمین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کیفیت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دانشگاه،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تحویل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نماینده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استانی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نظارت،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ارزیابی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و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تضمین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کیفیت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نمایند.</w:t>
      </w:r>
      <w:r>
        <w:rPr>
          <w:rFonts w:cs="B Nazanin"/>
          <w:sz w:val="24"/>
          <w:szCs w:val="24"/>
          <w:lang w:bidi="fa-IR"/>
        </w:rPr>
        <w:t xml:space="preserve"> </w:t>
      </w:r>
    </w:p>
    <w:p w:rsidR="00D73C77" w:rsidRPr="00D73C77" w:rsidRDefault="00D73C77" w:rsidP="00D73C7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D73C77">
        <w:rPr>
          <w:rFonts w:cs="B Nazanin" w:hint="cs"/>
          <w:sz w:val="24"/>
          <w:szCs w:val="24"/>
          <w:rtl/>
          <w:lang w:bidi="fa-IR"/>
        </w:rPr>
        <w:t>فرم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های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ارزیابی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در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سه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نسخه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تکمیل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و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تایپ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می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شود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و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یک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نسخه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در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پرونده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پرسنلی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ارزیابی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شونده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نگهداری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شده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و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نسخه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دوم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در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اختیار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امور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اداری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محل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خدمت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و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نسخه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سوم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نیز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به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ذینفع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ارائه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می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گردد</w:t>
      </w:r>
      <w:r w:rsidRPr="00D73C77">
        <w:rPr>
          <w:rFonts w:cs="B Nazanin"/>
          <w:sz w:val="24"/>
          <w:szCs w:val="24"/>
          <w:rtl/>
          <w:lang w:bidi="fa-IR"/>
        </w:rPr>
        <w:t>.</w:t>
      </w:r>
    </w:p>
    <w:p w:rsidR="00F807F5" w:rsidRPr="00F807F5" w:rsidRDefault="005173F8" w:rsidP="00D73C77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F807F5">
        <w:rPr>
          <w:rFonts w:cs="B Nazanin" w:hint="cs"/>
          <w:sz w:val="24"/>
          <w:szCs w:val="24"/>
          <w:rtl/>
          <w:lang w:bidi="fa-IR"/>
        </w:rPr>
        <w:t>در صورت اعتراض به نتیجه ارزیابی،</w:t>
      </w:r>
      <w:r w:rsidR="005770FD" w:rsidRPr="00F807F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807F5">
        <w:rPr>
          <w:rFonts w:cs="B Nazanin" w:hint="cs"/>
          <w:sz w:val="24"/>
          <w:szCs w:val="24"/>
          <w:rtl/>
          <w:lang w:bidi="fa-IR"/>
        </w:rPr>
        <w:t xml:space="preserve">ارزیابی شونده می تواند </w:t>
      </w:r>
      <w:r w:rsidR="00F807F5" w:rsidRPr="00F807F5">
        <w:rPr>
          <w:rFonts w:cs="B Nazanin" w:hint="cs"/>
          <w:sz w:val="24"/>
          <w:szCs w:val="24"/>
          <w:rtl/>
          <w:lang w:bidi="fa-IR"/>
        </w:rPr>
        <w:t xml:space="preserve">ظرف مدت 10 روز پس از تاریخ رؤیت فرم، </w:t>
      </w:r>
      <w:r w:rsidRPr="00F807F5">
        <w:rPr>
          <w:rFonts w:cs="B Nazanin" w:hint="cs"/>
          <w:sz w:val="24"/>
          <w:szCs w:val="24"/>
          <w:rtl/>
          <w:lang w:bidi="fa-IR"/>
        </w:rPr>
        <w:t>اعتراض خویش را در قالب فرم شماره 7، در سازمان مرکزی به کمیته رسیدگی به اعتراضات دفتر نظارت، ارزیابی و تض</w:t>
      </w:r>
      <w:r w:rsidR="00F807F5" w:rsidRPr="00F807F5">
        <w:rPr>
          <w:rFonts w:cs="B Nazanin" w:hint="cs"/>
          <w:sz w:val="24"/>
          <w:szCs w:val="24"/>
          <w:rtl/>
          <w:lang w:bidi="fa-IR"/>
        </w:rPr>
        <w:t>مین کیفیت دانشگاه و در دانشکده/</w:t>
      </w:r>
      <w:r w:rsidRPr="00F807F5">
        <w:rPr>
          <w:rFonts w:cs="B Nazanin" w:hint="cs"/>
          <w:sz w:val="24"/>
          <w:szCs w:val="24"/>
          <w:rtl/>
          <w:lang w:bidi="fa-IR"/>
        </w:rPr>
        <w:t>آموزشکده ها بدواً به کمیته رسیدگی به اعتراضات دانشکده/</w:t>
      </w:r>
      <w:r w:rsidR="00F807F5" w:rsidRPr="00F807F5">
        <w:rPr>
          <w:rFonts w:cs="B Nazanin" w:hint="cs"/>
          <w:sz w:val="24"/>
          <w:szCs w:val="24"/>
          <w:rtl/>
          <w:lang w:bidi="fa-IR"/>
        </w:rPr>
        <w:t>آموزشکده و در صورت اعت</w:t>
      </w:r>
      <w:r w:rsidR="00F807F5">
        <w:rPr>
          <w:rFonts w:cs="B Nazanin" w:hint="cs"/>
          <w:sz w:val="24"/>
          <w:szCs w:val="24"/>
          <w:rtl/>
          <w:lang w:bidi="fa-IR"/>
        </w:rPr>
        <w:t xml:space="preserve">راض مجدد حداکثر ظرف مدت 15 روز پس از دریافت رأی، </w:t>
      </w:r>
      <w:r w:rsidR="00F807F5" w:rsidRPr="00F807F5">
        <w:rPr>
          <w:rFonts w:cs="B Nazanin" w:hint="cs"/>
          <w:sz w:val="24"/>
          <w:szCs w:val="24"/>
          <w:rtl/>
          <w:lang w:bidi="fa-IR"/>
        </w:rPr>
        <w:t>ب</w:t>
      </w:r>
      <w:r w:rsidRPr="00F807F5">
        <w:rPr>
          <w:rFonts w:cs="B Nazanin" w:hint="cs"/>
          <w:sz w:val="24"/>
          <w:szCs w:val="24"/>
          <w:rtl/>
          <w:lang w:bidi="fa-IR"/>
        </w:rPr>
        <w:t>ه کمیته رسیدگی به اعتراضات استان ارسال نماید</w:t>
      </w:r>
      <w:r w:rsidRPr="00F807F5">
        <w:rPr>
          <w:rFonts w:ascii="Calibri" w:eastAsia="Calibri" w:hAnsi="Calibri" w:cs="B Nazanin" w:hint="cs"/>
          <w:sz w:val="20"/>
          <w:szCs w:val="20"/>
          <w:rtl/>
        </w:rPr>
        <w:t xml:space="preserve">. </w:t>
      </w:r>
      <w:r w:rsidR="0071373E" w:rsidRPr="00F807F5">
        <w:rPr>
          <w:rFonts w:cs="B Nazanin" w:hint="cs"/>
          <w:sz w:val="24"/>
          <w:szCs w:val="24"/>
          <w:rtl/>
          <w:lang w:bidi="fa-IR"/>
        </w:rPr>
        <w:t>به اعتراضاتی که بعد از مهلت تعیین شده واصل گردد، ترتیب اثر داده نخواهد شد.</w:t>
      </w:r>
      <w:r w:rsidR="00D73C77">
        <w:rPr>
          <w:rFonts w:cs="B Nazanin" w:hint="cs"/>
          <w:sz w:val="24"/>
          <w:szCs w:val="24"/>
          <w:rtl/>
          <w:lang w:bidi="fa-IR"/>
        </w:rPr>
        <w:t xml:space="preserve"> ضمناً </w:t>
      </w:r>
      <w:r w:rsidR="0071373E" w:rsidRPr="00F807F5">
        <w:rPr>
          <w:rFonts w:cs="B Nazanin" w:hint="cs"/>
          <w:sz w:val="24"/>
          <w:szCs w:val="24"/>
          <w:rtl/>
          <w:lang w:bidi="fa-IR"/>
        </w:rPr>
        <w:t xml:space="preserve">کمیته رسیدگی </w:t>
      </w:r>
      <w:r w:rsidR="00F807F5" w:rsidRPr="00F807F5">
        <w:rPr>
          <w:rFonts w:cs="B Nazanin" w:hint="cs"/>
          <w:sz w:val="24"/>
          <w:szCs w:val="24"/>
          <w:rtl/>
          <w:lang w:bidi="fa-IR"/>
        </w:rPr>
        <w:t>به اعتراضات ارزیابی کارکنان</w:t>
      </w:r>
      <w:r w:rsidR="00527F6A" w:rsidRPr="00F807F5">
        <w:rPr>
          <w:rFonts w:cs="B Nazanin" w:hint="cs"/>
          <w:sz w:val="24"/>
          <w:szCs w:val="24"/>
          <w:rtl/>
          <w:lang w:bidi="fa-IR"/>
        </w:rPr>
        <w:t>، مو</w:t>
      </w:r>
      <w:r w:rsidR="0071373E" w:rsidRPr="00F807F5">
        <w:rPr>
          <w:rFonts w:cs="B Nazanin" w:hint="cs"/>
          <w:sz w:val="24"/>
          <w:szCs w:val="24"/>
          <w:rtl/>
          <w:lang w:bidi="fa-IR"/>
        </w:rPr>
        <w:t>ظف است حداکثر ظرف مدت یک هفته نتیجه بررسی را به صورت مکتوب به ذینفع اع</w:t>
      </w:r>
      <w:r w:rsidR="00F807F5">
        <w:rPr>
          <w:rFonts w:cs="B Nazanin" w:hint="cs"/>
          <w:sz w:val="24"/>
          <w:szCs w:val="24"/>
          <w:rtl/>
          <w:lang w:bidi="fa-IR"/>
        </w:rPr>
        <w:t>لام نماید. بدیهی است در دانشکده/ آموزشکده ها رأی کمیته استانی رسیدگی به اعتراضات ارزیابی</w:t>
      </w:r>
      <w:r w:rsidR="00AD3474">
        <w:rPr>
          <w:rFonts w:cs="B Nazanin" w:hint="cs"/>
          <w:sz w:val="24"/>
          <w:szCs w:val="24"/>
          <w:rtl/>
          <w:lang w:bidi="fa-IR"/>
        </w:rPr>
        <w:t>،</w:t>
      </w:r>
      <w:r w:rsidR="00F807F5">
        <w:rPr>
          <w:rFonts w:cs="B Nazanin" w:hint="cs"/>
          <w:sz w:val="24"/>
          <w:szCs w:val="24"/>
          <w:rtl/>
          <w:lang w:bidi="fa-IR"/>
        </w:rPr>
        <w:t xml:space="preserve"> قطعی و ملاک عمل خواهد بود.</w:t>
      </w:r>
    </w:p>
    <w:p w:rsidR="0071373E" w:rsidRPr="00F807F5" w:rsidRDefault="0071373E" w:rsidP="00F807F5">
      <w:pPr>
        <w:pStyle w:val="ListParagraph"/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F807F5">
        <w:rPr>
          <w:rFonts w:cs="B Nazanin" w:hint="cs"/>
          <w:b/>
          <w:bCs/>
          <w:sz w:val="24"/>
          <w:szCs w:val="24"/>
          <w:rtl/>
          <w:lang w:bidi="fa-IR"/>
        </w:rPr>
        <w:t>الف) شرایط خاص</w:t>
      </w:r>
    </w:p>
    <w:p w:rsidR="0071373E" w:rsidRDefault="0071373E" w:rsidP="0071373E">
      <w:pPr>
        <w:pStyle w:val="ListParagraph"/>
        <w:numPr>
          <w:ilvl w:val="0"/>
          <w:numId w:val="3"/>
        </w:numPr>
        <w:bidi/>
        <w:jc w:val="lowKashida"/>
        <w:rPr>
          <w:rFonts w:ascii="AlMutanabi" w:hAnsi="AlMutanabi" w:cs="B Nazanin"/>
          <w:sz w:val="24"/>
          <w:szCs w:val="24"/>
        </w:rPr>
      </w:pPr>
      <w:r w:rsidRPr="00987A74">
        <w:rPr>
          <w:rFonts w:ascii="AlMutanabi" w:hAnsi="AlMutanabi" w:cs="B Nazanin" w:hint="cs"/>
          <w:sz w:val="24"/>
          <w:szCs w:val="24"/>
          <w:rtl/>
        </w:rPr>
        <w:lastRenderedPageBreak/>
        <w:t>افرادی که در دوره ارزیابی وضعیت اشتغال آنها در حالت ماموریت آموزشی(ایثارگران و فرزندان شاهد) و یا مرخصی تحصیلی می باشد نیاز به ارزیابی نداشته و جهت اخذ پایه و رتبه</w:t>
      </w:r>
      <w:r>
        <w:rPr>
          <w:rFonts w:ascii="AlMutanabi" w:hAnsi="AlMutanabi" w:cs="B Nazanin" w:hint="cs"/>
          <w:sz w:val="24"/>
          <w:szCs w:val="24"/>
          <w:rtl/>
        </w:rPr>
        <w:t>،</w:t>
      </w:r>
      <w:r w:rsidRPr="00987A74">
        <w:rPr>
          <w:rFonts w:ascii="AlMutanabi" w:hAnsi="AlMutanabi" w:cs="B Nazanin" w:hint="cs"/>
          <w:sz w:val="24"/>
          <w:szCs w:val="24"/>
          <w:rtl/>
        </w:rPr>
        <w:t xml:space="preserve"> آخرین </w:t>
      </w:r>
      <w:r w:rsidR="00F807F5">
        <w:rPr>
          <w:rFonts w:ascii="AlMutanabi" w:hAnsi="AlMutanabi" w:cs="B Nazanin" w:hint="cs"/>
          <w:sz w:val="24"/>
          <w:szCs w:val="24"/>
          <w:rtl/>
        </w:rPr>
        <w:t xml:space="preserve">نمره </w:t>
      </w:r>
      <w:r w:rsidRPr="00987A74">
        <w:rPr>
          <w:rFonts w:ascii="AlMutanabi" w:hAnsi="AlMutanabi" w:cs="B Nazanin" w:hint="cs"/>
          <w:sz w:val="24"/>
          <w:szCs w:val="24"/>
          <w:rtl/>
        </w:rPr>
        <w:t>ارزیابی آنها ملاک عمل خواهد بود.</w:t>
      </w:r>
    </w:p>
    <w:p w:rsidR="0071373E" w:rsidRPr="00987A74" w:rsidRDefault="0071373E" w:rsidP="00F807F5">
      <w:pPr>
        <w:pStyle w:val="ListParagraph"/>
        <w:numPr>
          <w:ilvl w:val="0"/>
          <w:numId w:val="3"/>
        </w:numPr>
        <w:bidi/>
        <w:jc w:val="lowKashida"/>
        <w:rPr>
          <w:rFonts w:ascii="AlMutanabi" w:hAnsi="AlMutanabi" w:cs="B Nazanin"/>
          <w:sz w:val="24"/>
          <w:szCs w:val="24"/>
          <w:rtl/>
        </w:rPr>
      </w:pPr>
      <w:r w:rsidRPr="00987A74">
        <w:rPr>
          <w:rFonts w:ascii="AlMutanabi" w:hAnsi="AlMutanabi" w:cs="B Nazanin" w:hint="cs"/>
          <w:sz w:val="24"/>
          <w:szCs w:val="24"/>
          <w:rtl/>
        </w:rPr>
        <w:t xml:space="preserve">ارزیابی </w:t>
      </w:r>
      <w:r w:rsidR="00F807F5">
        <w:rPr>
          <w:rFonts w:ascii="AlMutanabi" w:hAnsi="AlMutanabi" w:cs="B Nazanin" w:hint="cs"/>
          <w:sz w:val="24"/>
          <w:szCs w:val="24"/>
          <w:rtl/>
        </w:rPr>
        <w:t xml:space="preserve">کارکنانی </w:t>
      </w:r>
      <w:r w:rsidRPr="00987A74">
        <w:rPr>
          <w:rFonts w:ascii="AlMutanabi" w:hAnsi="AlMutanabi" w:cs="B Nazanin" w:hint="cs"/>
          <w:sz w:val="24"/>
          <w:szCs w:val="24"/>
          <w:rtl/>
        </w:rPr>
        <w:t xml:space="preserve">که در طول دوره ارزیابی منتقل </w:t>
      </w:r>
      <w:r w:rsidR="008E4836">
        <w:rPr>
          <w:rFonts w:ascii="AlMutanabi" w:hAnsi="AlMutanabi" w:cs="B Nazanin" w:hint="cs"/>
          <w:sz w:val="24"/>
          <w:szCs w:val="24"/>
          <w:rtl/>
        </w:rPr>
        <w:t>یا مامور</w:t>
      </w:r>
      <w:r w:rsidRPr="00987A74">
        <w:rPr>
          <w:rFonts w:ascii="AlMutanabi" w:hAnsi="AlMutanabi" w:cs="B Nazanin" w:hint="cs"/>
          <w:sz w:val="24"/>
          <w:szCs w:val="24"/>
          <w:rtl/>
        </w:rPr>
        <w:t>گردیده</w:t>
      </w:r>
      <w:r w:rsidR="001C7A5F">
        <w:rPr>
          <w:rFonts w:ascii="AlMutanabi" w:hAnsi="AlMutanabi" w:cs="B Nazanin" w:hint="cs"/>
          <w:sz w:val="24"/>
          <w:szCs w:val="24"/>
          <w:rtl/>
        </w:rPr>
        <w:t xml:space="preserve"> اند</w:t>
      </w:r>
      <w:r w:rsidR="00832FFF">
        <w:rPr>
          <w:rFonts w:ascii="AlMutanabi" w:hAnsi="AlMutanabi" w:cs="B Nazanin" w:hint="cs"/>
          <w:sz w:val="24"/>
          <w:szCs w:val="24"/>
          <w:rtl/>
        </w:rPr>
        <w:t xml:space="preserve"> در واحدی </w:t>
      </w:r>
      <w:r w:rsidRPr="00987A74">
        <w:rPr>
          <w:rFonts w:ascii="AlMutanabi" w:hAnsi="AlMutanabi" w:cs="B Nazanin" w:hint="cs"/>
          <w:sz w:val="24"/>
          <w:szCs w:val="24"/>
          <w:rtl/>
        </w:rPr>
        <w:t>انجام می پذیرد که کارمند حداقل 6 ماه در آن واحد مشغول به فعالیت بود</w:t>
      </w:r>
      <w:r w:rsidR="00D73C77">
        <w:rPr>
          <w:rFonts w:ascii="AlMutanabi" w:hAnsi="AlMutanabi" w:cs="B Nazanin" w:hint="cs"/>
          <w:sz w:val="24"/>
          <w:szCs w:val="24"/>
          <w:rtl/>
        </w:rPr>
        <w:t>ه است. ضمناً پس از ارزیابی لازم است</w:t>
      </w:r>
      <w:r w:rsidRPr="00987A74">
        <w:rPr>
          <w:rFonts w:ascii="AlMutanabi" w:hAnsi="AlMutanabi" w:cs="B Nazanin" w:hint="cs"/>
          <w:sz w:val="24"/>
          <w:szCs w:val="24"/>
          <w:rtl/>
        </w:rPr>
        <w:t xml:space="preserve"> یک نسخه از </w:t>
      </w:r>
      <w:r w:rsidR="00832FFF">
        <w:rPr>
          <w:rFonts w:ascii="AlMutanabi" w:hAnsi="AlMutanabi" w:cs="B Nazanin" w:hint="cs"/>
          <w:sz w:val="24"/>
          <w:szCs w:val="24"/>
          <w:rtl/>
        </w:rPr>
        <w:t xml:space="preserve">فرم </w:t>
      </w:r>
      <w:r w:rsidRPr="00987A74">
        <w:rPr>
          <w:rFonts w:ascii="AlMutanabi" w:hAnsi="AlMutanabi" w:cs="B Nazanin" w:hint="cs"/>
          <w:sz w:val="24"/>
          <w:szCs w:val="24"/>
          <w:rtl/>
        </w:rPr>
        <w:t xml:space="preserve">ارزیابی به </w:t>
      </w:r>
      <w:r w:rsidR="00F807F5">
        <w:rPr>
          <w:rFonts w:ascii="AlMutanabi" w:hAnsi="AlMutanabi" w:cs="B Nazanin" w:hint="cs"/>
          <w:sz w:val="24"/>
          <w:szCs w:val="24"/>
          <w:rtl/>
        </w:rPr>
        <w:t>واحد مبدأ یا مقصد</w:t>
      </w:r>
      <w:r w:rsidRPr="00987A74">
        <w:rPr>
          <w:rFonts w:ascii="AlMutanabi" w:hAnsi="AlMutanabi" w:cs="B Nazanin" w:hint="cs"/>
          <w:sz w:val="24"/>
          <w:szCs w:val="24"/>
          <w:rtl/>
        </w:rPr>
        <w:t xml:space="preserve"> ارسال</w:t>
      </w:r>
      <w:r w:rsidR="00F807F5">
        <w:rPr>
          <w:rFonts w:ascii="AlMutanabi" w:hAnsi="AlMutanabi" w:cs="B Nazanin" w:hint="cs"/>
          <w:sz w:val="24"/>
          <w:szCs w:val="24"/>
          <w:rtl/>
        </w:rPr>
        <w:t xml:space="preserve"> </w:t>
      </w:r>
      <w:r w:rsidRPr="00987A74">
        <w:rPr>
          <w:rFonts w:ascii="AlMutanabi" w:hAnsi="AlMutanabi" w:cs="B Nazanin" w:hint="cs"/>
          <w:sz w:val="24"/>
          <w:szCs w:val="24"/>
          <w:rtl/>
        </w:rPr>
        <w:t>گردد.</w:t>
      </w:r>
    </w:p>
    <w:p w:rsidR="0071373E" w:rsidRPr="00987A74" w:rsidRDefault="0071373E" w:rsidP="0071373E">
      <w:pPr>
        <w:pStyle w:val="ListParagraph"/>
        <w:numPr>
          <w:ilvl w:val="0"/>
          <w:numId w:val="3"/>
        </w:numPr>
        <w:bidi/>
        <w:jc w:val="lowKashida"/>
        <w:rPr>
          <w:rFonts w:ascii="AlMutanabi" w:hAnsi="AlMutanabi" w:cs="B Nazanin"/>
          <w:sz w:val="24"/>
          <w:szCs w:val="24"/>
          <w:rtl/>
        </w:rPr>
      </w:pPr>
      <w:r>
        <w:rPr>
          <w:rFonts w:ascii="AlMutanabi" w:hAnsi="AlMutanabi" w:cs="B Nazanin" w:hint="cs"/>
          <w:sz w:val="24"/>
          <w:szCs w:val="24"/>
          <w:rtl/>
        </w:rPr>
        <w:t xml:space="preserve">همکارانی که در 6 ماه اول دوره ارزیابی یکساله </w:t>
      </w:r>
      <w:r w:rsidRPr="00987A74">
        <w:rPr>
          <w:rFonts w:ascii="AlMutanabi" w:hAnsi="AlMutanabi" w:cs="B Nazanin" w:hint="cs"/>
          <w:sz w:val="24"/>
          <w:szCs w:val="24"/>
          <w:rtl/>
        </w:rPr>
        <w:t>به افتخار بازنشستگی نائل گردیده و ابلاغ آنها نیز صادر شده است نیاز به تکمیل فرم ارزیابی نداشته و در صورت ابلاغ</w:t>
      </w:r>
      <w:r>
        <w:rPr>
          <w:rFonts w:ascii="AlMutanabi" w:hAnsi="AlMutanabi" w:cs="B Nazanin" w:hint="cs"/>
          <w:sz w:val="24"/>
          <w:szCs w:val="24"/>
          <w:rtl/>
        </w:rPr>
        <w:t xml:space="preserve"> </w:t>
      </w:r>
      <w:r w:rsidRPr="00987A74">
        <w:rPr>
          <w:rFonts w:ascii="AlMutanabi" w:hAnsi="AlMutanabi" w:cs="B Nazanin" w:hint="cs"/>
          <w:sz w:val="24"/>
          <w:szCs w:val="24"/>
          <w:rtl/>
        </w:rPr>
        <w:t>دستور‌ العمل ارتقاء رتبه</w:t>
      </w:r>
      <w:r w:rsidR="00F807F5">
        <w:rPr>
          <w:rFonts w:ascii="AlMutanabi" w:hAnsi="AlMutanabi" w:cs="B Nazanin" w:hint="cs"/>
          <w:sz w:val="24"/>
          <w:szCs w:val="24"/>
          <w:rtl/>
        </w:rPr>
        <w:t>،</w:t>
      </w:r>
      <w:r w:rsidRPr="00987A74">
        <w:rPr>
          <w:rFonts w:ascii="AlMutanabi" w:hAnsi="AlMutanabi" w:cs="B Nazanin" w:hint="cs"/>
          <w:sz w:val="24"/>
          <w:szCs w:val="24"/>
          <w:rtl/>
        </w:rPr>
        <w:t xml:space="preserve"> آخرین فرم ارزیابی آنها ملاک عمل قرار خواهد گرفت. </w:t>
      </w:r>
    </w:p>
    <w:p w:rsidR="0071373E" w:rsidRDefault="0071373E" w:rsidP="0071373E">
      <w:pPr>
        <w:pStyle w:val="ListParagraph"/>
        <w:numPr>
          <w:ilvl w:val="0"/>
          <w:numId w:val="3"/>
        </w:numPr>
        <w:bidi/>
        <w:jc w:val="lowKashida"/>
        <w:rPr>
          <w:rFonts w:ascii="AlMutanabi" w:hAnsi="AlMutanabi" w:cs="B Nazanin"/>
          <w:sz w:val="24"/>
          <w:szCs w:val="24"/>
        </w:rPr>
      </w:pPr>
      <w:r w:rsidRPr="00987A74">
        <w:rPr>
          <w:rFonts w:ascii="AlMutanabi" w:hAnsi="AlMutanabi" w:cs="B Nazanin" w:hint="cs"/>
          <w:sz w:val="24"/>
          <w:szCs w:val="24"/>
          <w:rtl/>
        </w:rPr>
        <w:t>همکارانی که اشتغال به خدمت آنان دریک دوره ارزیابی کمتر از 6</w:t>
      </w:r>
      <w:r>
        <w:rPr>
          <w:rFonts w:ascii="AlMutanabi" w:hAnsi="AlMutanabi" w:cs="B Nazanin" w:hint="cs"/>
          <w:sz w:val="24"/>
          <w:szCs w:val="24"/>
          <w:rtl/>
        </w:rPr>
        <w:t xml:space="preserve"> </w:t>
      </w:r>
      <w:r w:rsidRPr="00987A74">
        <w:rPr>
          <w:rFonts w:ascii="AlMutanabi" w:hAnsi="AlMutanabi" w:cs="B Nazanin" w:hint="cs"/>
          <w:sz w:val="24"/>
          <w:szCs w:val="24"/>
          <w:rtl/>
        </w:rPr>
        <w:t xml:space="preserve">ماه باشد نیازی به ارزیابی ندارند. </w:t>
      </w:r>
    </w:p>
    <w:p w:rsidR="00F807F5" w:rsidRDefault="00F807F5" w:rsidP="00D73C77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ascii="AlMutanabi" w:hAnsi="AlMutanabi" w:cs="B Nazanin"/>
          <w:sz w:val="24"/>
          <w:szCs w:val="24"/>
        </w:rPr>
      </w:pPr>
      <w:r>
        <w:rPr>
          <w:rFonts w:ascii="AlMutanabi" w:hAnsi="AlMutanabi" w:cs="B Nazanin" w:hint="cs"/>
          <w:sz w:val="24"/>
          <w:szCs w:val="24"/>
          <w:rtl/>
        </w:rPr>
        <w:t xml:space="preserve">  </w:t>
      </w:r>
      <w:r w:rsidR="00D73C77" w:rsidRPr="0096407D">
        <w:rPr>
          <w:rFonts w:ascii="AlMutanabi" w:hAnsi="AlMutanabi" w:cs="B Nazanin" w:hint="cs"/>
          <w:sz w:val="24"/>
          <w:szCs w:val="24"/>
          <w:rtl/>
        </w:rPr>
        <w:t>بانوان شاغل که در مرخصی زایمان به سر می برند مشمول این آیین نامه بوده و تکمیل فرم ارزیابی الزامی می باشد.</w:t>
      </w:r>
      <w:r w:rsidRPr="0096407D">
        <w:rPr>
          <w:rFonts w:ascii="AlMutanabi" w:hAnsi="AlMutanabi" w:cs="B Nazanin" w:hint="cs"/>
          <w:sz w:val="24"/>
          <w:szCs w:val="24"/>
          <w:rtl/>
        </w:rPr>
        <w:t xml:space="preserve"> </w:t>
      </w:r>
    </w:p>
    <w:p w:rsidR="0096407D" w:rsidRPr="0096407D" w:rsidRDefault="0096407D" w:rsidP="00832FFF">
      <w:pPr>
        <w:bidi/>
        <w:spacing w:after="0" w:line="240" w:lineRule="auto"/>
        <w:jc w:val="lowKashida"/>
        <w:rPr>
          <w:rFonts w:ascii="AlMutanabi" w:hAnsi="AlMutanabi" w:cs="B Nazanin"/>
          <w:sz w:val="24"/>
          <w:szCs w:val="24"/>
        </w:rPr>
      </w:pPr>
    </w:p>
    <w:p w:rsidR="0071373E" w:rsidRPr="00527F6A" w:rsidRDefault="0071373E" w:rsidP="0096407D">
      <w:pPr>
        <w:bidi/>
        <w:spacing w:after="0" w:line="240" w:lineRule="auto"/>
        <w:ind w:left="360"/>
        <w:jc w:val="lowKashida"/>
        <w:rPr>
          <w:rFonts w:ascii="AlMutanabi" w:hAnsi="AlMutanabi" w:cs="B Nazanin"/>
          <w:b/>
          <w:bCs/>
          <w:sz w:val="24"/>
          <w:szCs w:val="24"/>
        </w:rPr>
      </w:pPr>
      <w:r w:rsidRPr="00527F6A">
        <w:rPr>
          <w:rFonts w:ascii="AlMutanabi" w:hAnsi="AlMutanabi" w:cs="B Nazanin" w:hint="cs"/>
          <w:b/>
          <w:bCs/>
          <w:sz w:val="24"/>
          <w:szCs w:val="24"/>
          <w:rtl/>
        </w:rPr>
        <w:t>ب) زمان اجرای ارزیابی :</w:t>
      </w:r>
    </w:p>
    <w:p w:rsidR="0071373E" w:rsidRPr="00787C7A" w:rsidRDefault="0071373E" w:rsidP="00DD6772">
      <w:pPr>
        <w:bidi/>
        <w:spacing w:after="0" w:line="240" w:lineRule="auto"/>
        <w:jc w:val="lowKashida"/>
        <w:rPr>
          <w:rFonts w:ascii="AlMutanabi" w:hAnsi="AlMutanabi" w:cs="B Nazanin"/>
          <w:sz w:val="24"/>
          <w:szCs w:val="24"/>
          <w:rtl/>
        </w:rPr>
      </w:pPr>
      <w:r>
        <w:rPr>
          <w:rFonts w:ascii="AlMutanabi" w:hAnsi="AlMutanabi" w:cs="B Nazanin" w:hint="cs"/>
          <w:sz w:val="24"/>
          <w:szCs w:val="24"/>
          <w:rtl/>
        </w:rPr>
        <w:t xml:space="preserve">     </w:t>
      </w:r>
      <w:r w:rsidR="007E0F46">
        <w:rPr>
          <w:rFonts w:ascii="AlMutanabi" w:hAnsi="AlMutanabi" w:cs="B Nazanin" w:hint="cs"/>
          <w:sz w:val="24"/>
          <w:szCs w:val="24"/>
          <w:rtl/>
        </w:rPr>
        <w:t>ارزیابی کنندگان لازم است به</w:t>
      </w:r>
      <w:r w:rsidRPr="00787C7A">
        <w:rPr>
          <w:rFonts w:ascii="AlMutanabi" w:hAnsi="AlMutanabi" w:cs="B Nazanin" w:hint="cs"/>
          <w:sz w:val="24"/>
          <w:szCs w:val="24"/>
          <w:rtl/>
        </w:rPr>
        <w:t xml:space="preserve"> </w:t>
      </w:r>
      <w:r w:rsidR="007E0F46">
        <w:rPr>
          <w:rFonts w:ascii="AlMutanabi" w:hAnsi="AlMutanabi" w:cs="B Nazanin" w:hint="cs"/>
          <w:sz w:val="24"/>
          <w:szCs w:val="24"/>
          <w:rtl/>
        </w:rPr>
        <w:t xml:space="preserve">برگزاری جلسه توجیهی </w:t>
      </w:r>
      <w:r w:rsidRPr="00787C7A">
        <w:rPr>
          <w:rFonts w:ascii="AlMutanabi" w:hAnsi="AlMutanabi" w:cs="B Nazanin" w:hint="cs"/>
          <w:sz w:val="24"/>
          <w:szCs w:val="24"/>
          <w:rtl/>
        </w:rPr>
        <w:t>و تحویل فرم های ارزی</w:t>
      </w:r>
      <w:r w:rsidR="007E0F46">
        <w:rPr>
          <w:rFonts w:ascii="AlMutanabi" w:hAnsi="AlMutanabi" w:cs="B Nazanin" w:hint="cs"/>
          <w:sz w:val="24"/>
          <w:szCs w:val="24"/>
          <w:rtl/>
        </w:rPr>
        <w:t xml:space="preserve">ابی به افراد مشمول اقدام نمایند. بدیهی است </w:t>
      </w:r>
      <w:r w:rsidRPr="00787C7A">
        <w:rPr>
          <w:rFonts w:ascii="AlMutanabi" w:hAnsi="AlMutanabi" w:cs="B Nazanin" w:hint="cs"/>
          <w:b/>
          <w:bCs/>
          <w:sz w:val="24"/>
          <w:szCs w:val="24"/>
          <w:u w:val="single"/>
          <w:rtl/>
        </w:rPr>
        <w:t xml:space="preserve">زمان پایان ارزیابی حداکثر تا </w:t>
      </w:r>
      <w:r>
        <w:rPr>
          <w:rFonts w:ascii="AlMutanabi" w:hAnsi="AlMutanabi" w:cs="B Nazanin" w:hint="cs"/>
          <w:b/>
          <w:bCs/>
          <w:sz w:val="24"/>
          <w:szCs w:val="24"/>
          <w:u w:val="single"/>
          <w:rtl/>
        </w:rPr>
        <w:t>پایان شهریور ماه هر سال</w:t>
      </w:r>
      <w:r>
        <w:rPr>
          <w:rFonts w:ascii="AlMutanabi" w:hAnsi="AlMutanabi" w:cs="B Nazanin" w:hint="cs"/>
          <w:sz w:val="24"/>
          <w:szCs w:val="24"/>
          <w:rtl/>
        </w:rPr>
        <w:t xml:space="preserve"> بوده که</w:t>
      </w:r>
      <w:r w:rsidRPr="00787C7A">
        <w:rPr>
          <w:rFonts w:ascii="AlMutanabi" w:hAnsi="AlMutanabi" w:cs="B Nazanin" w:hint="cs"/>
          <w:sz w:val="24"/>
          <w:szCs w:val="24"/>
          <w:rtl/>
        </w:rPr>
        <w:t xml:space="preserve"> </w:t>
      </w:r>
      <w:r w:rsidR="007E0F46">
        <w:rPr>
          <w:rFonts w:ascii="AlMutanabi" w:hAnsi="AlMutanabi" w:cs="B Nazanin" w:hint="cs"/>
          <w:sz w:val="24"/>
          <w:szCs w:val="24"/>
          <w:rtl/>
        </w:rPr>
        <w:t>ارزیابی کنندگان لازم است</w:t>
      </w:r>
      <w:r w:rsidRPr="00787C7A">
        <w:rPr>
          <w:rFonts w:ascii="AlMutanabi" w:hAnsi="AlMutanabi" w:cs="B Nazanin" w:hint="cs"/>
          <w:sz w:val="24"/>
          <w:szCs w:val="24"/>
          <w:rtl/>
        </w:rPr>
        <w:t xml:space="preserve"> در این زمان نتایج ارزیابی را </w:t>
      </w:r>
      <w:r w:rsidR="00DD6772">
        <w:rPr>
          <w:rFonts w:ascii="AlMutanabi" w:hAnsi="AlMutanabi" w:cs="B Nazanin" w:hint="cs"/>
          <w:sz w:val="24"/>
          <w:szCs w:val="24"/>
          <w:rtl/>
        </w:rPr>
        <w:t xml:space="preserve">در قالب فرم شماره 10 </w:t>
      </w:r>
      <w:r w:rsidR="00FE00F9">
        <w:rPr>
          <w:rFonts w:ascii="AlMutanabi" w:hAnsi="AlMutanabi" w:cs="B Nazanin" w:hint="cs"/>
          <w:sz w:val="24"/>
          <w:szCs w:val="24"/>
          <w:rtl/>
        </w:rPr>
        <w:t>به همراه</w:t>
      </w:r>
      <w:r w:rsidR="007E0F46">
        <w:rPr>
          <w:rFonts w:ascii="AlMutanabi" w:hAnsi="AlMutanabi" w:cs="B Nazanin" w:hint="cs"/>
          <w:sz w:val="24"/>
          <w:szCs w:val="24"/>
          <w:rtl/>
        </w:rPr>
        <w:t xml:space="preserve"> یک نسخه از صورتجلسه (جلسه توجیهی) از طریق اتوماسیون اداری به دفتر نظارت، ارزیابی و تضمین کیفیت ارسال</w:t>
      </w:r>
      <w:r w:rsidRPr="00787C7A">
        <w:rPr>
          <w:rFonts w:ascii="AlMutanabi" w:hAnsi="AlMutanabi" w:cs="B Nazanin" w:hint="cs"/>
          <w:sz w:val="24"/>
          <w:szCs w:val="24"/>
          <w:rtl/>
        </w:rPr>
        <w:t xml:space="preserve"> نمایند.</w:t>
      </w:r>
      <w:r w:rsidR="007E0F46">
        <w:rPr>
          <w:rFonts w:ascii="AlMutanabi" w:hAnsi="AlMutanabi" w:cs="B Nazanin" w:hint="cs"/>
          <w:sz w:val="24"/>
          <w:szCs w:val="24"/>
          <w:rtl/>
        </w:rPr>
        <w:t xml:space="preserve"> </w:t>
      </w:r>
      <w:r w:rsidR="00FE00F9">
        <w:rPr>
          <w:rFonts w:ascii="AlMutanabi" w:hAnsi="AlMutanabi" w:cs="B Nazanin" w:hint="cs"/>
          <w:sz w:val="24"/>
          <w:szCs w:val="24"/>
          <w:rtl/>
        </w:rPr>
        <w:t>ضمناً مفاد مندرج در فرم های «صفر تا صد» و فرم «بررسی مستمر عملکرد ارزیابی» ملاک عمل ارزیابی عملکرد خواهد بود.</w:t>
      </w:r>
    </w:p>
    <w:p w:rsidR="0071373E" w:rsidRPr="00CE4B66" w:rsidRDefault="0071373E" w:rsidP="00832FFF">
      <w:pPr>
        <w:bidi/>
        <w:spacing w:after="0" w:line="240" w:lineRule="auto"/>
        <w:jc w:val="lowKashida"/>
        <w:rPr>
          <w:rFonts w:ascii="AlMutanabi" w:hAnsi="AlMutanabi" w:cs="B Nazanin"/>
          <w:sz w:val="24"/>
          <w:szCs w:val="24"/>
          <w:rtl/>
        </w:rPr>
      </w:pPr>
      <w:r>
        <w:rPr>
          <w:rFonts w:ascii="AlMutanabi" w:hAnsi="AlMutanabi" w:cs="B Nazanin" w:hint="cs"/>
          <w:sz w:val="24"/>
          <w:szCs w:val="24"/>
          <w:rtl/>
        </w:rPr>
        <w:t xml:space="preserve">   </w:t>
      </w:r>
      <w:r w:rsidRPr="007E0F46">
        <w:rPr>
          <w:rFonts w:ascii="AlMutanabi" w:hAnsi="AlMutanabi" w:cs="B Nazanin" w:hint="cs"/>
          <w:b/>
          <w:bCs/>
          <w:sz w:val="24"/>
          <w:szCs w:val="24"/>
          <w:rtl/>
        </w:rPr>
        <w:t xml:space="preserve">تذکر 1: </w:t>
      </w:r>
      <w:r w:rsidRPr="00CE4B66">
        <w:rPr>
          <w:rFonts w:ascii="AlMutanabi" w:hAnsi="AlMutanabi" w:cs="B Nazanin" w:hint="cs"/>
          <w:sz w:val="24"/>
          <w:szCs w:val="24"/>
          <w:rtl/>
        </w:rPr>
        <w:t xml:space="preserve">مفاد این دستور العمل </w:t>
      </w:r>
      <w:r w:rsidR="00832FFF">
        <w:rPr>
          <w:rFonts w:ascii="AlMutanabi" w:hAnsi="AlMutanabi" w:cs="B Nazanin" w:hint="cs"/>
          <w:sz w:val="24"/>
          <w:szCs w:val="24"/>
          <w:rtl/>
        </w:rPr>
        <w:t>به اعضای هیأ</w:t>
      </w:r>
      <w:r w:rsidRPr="00CE4B66">
        <w:rPr>
          <w:rFonts w:ascii="AlMutanabi" w:hAnsi="AlMutanabi" w:cs="B Nazanin" w:hint="cs"/>
          <w:sz w:val="24"/>
          <w:szCs w:val="24"/>
          <w:rtl/>
        </w:rPr>
        <w:t xml:space="preserve">ت علمی </w:t>
      </w:r>
      <w:r w:rsidR="00832FFF">
        <w:rPr>
          <w:rFonts w:ascii="AlMutanabi" w:hAnsi="AlMutanabi" w:cs="B Nazanin" w:hint="cs"/>
          <w:sz w:val="24"/>
          <w:szCs w:val="24"/>
          <w:rtl/>
        </w:rPr>
        <w:t>تسری ندارد.</w:t>
      </w:r>
      <w:r w:rsidRPr="00CE4B66">
        <w:rPr>
          <w:rFonts w:ascii="AlMutanabi" w:hAnsi="AlMutanabi" w:cs="B Nazanin" w:hint="cs"/>
          <w:sz w:val="24"/>
          <w:szCs w:val="24"/>
          <w:rtl/>
        </w:rPr>
        <w:t xml:space="preserve"> </w:t>
      </w:r>
    </w:p>
    <w:p w:rsidR="0071373E" w:rsidRPr="00CE4B66" w:rsidRDefault="0071373E" w:rsidP="007E0F46">
      <w:pPr>
        <w:bidi/>
        <w:spacing w:after="0" w:line="240" w:lineRule="auto"/>
        <w:jc w:val="lowKashida"/>
        <w:rPr>
          <w:rFonts w:ascii="AlMutanabi" w:hAnsi="AlMutanabi" w:cs="B Nazanin"/>
          <w:sz w:val="24"/>
          <w:szCs w:val="24"/>
        </w:rPr>
      </w:pPr>
      <w:r>
        <w:rPr>
          <w:rFonts w:ascii="AlMutanabi" w:hAnsi="AlMutanabi" w:cs="B Nazanin" w:hint="cs"/>
          <w:sz w:val="24"/>
          <w:szCs w:val="24"/>
          <w:rtl/>
        </w:rPr>
        <w:t xml:space="preserve">   </w:t>
      </w:r>
      <w:r w:rsidR="007E0F46" w:rsidRPr="007E0F46">
        <w:rPr>
          <w:rFonts w:ascii="AlMutanabi" w:hAnsi="AlMutanabi" w:cs="B Nazanin" w:hint="cs"/>
          <w:b/>
          <w:bCs/>
          <w:sz w:val="24"/>
          <w:szCs w:val="24"/>
          <w:rtl/>
        </w:rPr>
        <w:t>تذکر 2:</w:t>
      </w:r>
      <w:r w:rsidRPr="00CE4B66">
        <w:rPr>
          <w:rFonts w:ascii="AlMutanabi" w:hAnsi="AlMutanabi" w:cs="B Nazanin" w:hint="cs"/>
          <w:sz w:val="24"/>
          <w:szCs w:val="24"/>
          <w:rtl/>
        </w:rPr>
        <w:t xml:space="preserve"> مسئولیت حسن اجرای این دستورالعمل </w:t>
      </w:r>
      <w:r>
        <w:rPr>
          <w:rFonts w:ascii="AlMutanabi" w:hAnsi="AlMutanabi" w:cs="B Nazanin" w:hint="cs"/>
          <w:sz w:val="24"/>
          <w:szCs w:val="24"/>
          <w:rtl/>
        </w:rPr>
        <w:t xml:space="preserve">در </w:t>
      </w:r>
      <w:r w:rsidR="007E0F46">
        <w:rPr>
          <w:rFonts w:ascii="AlMutanabi" w:hAnsi="AlMutanabi" w:cs="B Nazanin" w:hint="cs"/>
          <w:sz w:val="24"/>
          <w:szCs w:val="24"/>
          <w:rtl/>
        </w:rPr>
        <w:t xml:space="preserve">سازمان مرکزی </w:t>
      </w:r>
      <w:r w:rsidR="007E0F46" w:rsidRPr="00CE4B66">
        <w:rPr>
          <w:rFonts w:ascii="AlMutanabi" w:hAnsi="AlMutanabi" w:cs="B Nazanin" w:hint="cs"/>
          <w:sz w:val="24"/>
          <w:szCs w:val="24"/>
          <w:rtl/>
        </w:rPr>
        <w:t>به عهده معاونین</w:t>
      </w:r>
      <w:r w:rsidR="007E0F46">
        <w:rPr>
          <w:rFonts w:ascii="AlMutanabi" w:hAnsi="AlMutanabi" w:cs="B Nazanin" w:hint="cs"/>
          <w:sz w:val="24"/>
          <w:szCs w:val="24"/>
          <w:rtl/>
        </w:rPr>
        <w:t xml:space="preserve"> دانشگاه و در دانشکده/ آموزشکده</w:t>
      </w:r>
      <w:r w:rsidR="00AD3474">
        <w:rPr>
          <w:rFonts w:ascii="AlMutanabi" w:hAnsi="AlMutanabi" w:cs="B Nazanin" w:hint="cs"/>
          <w:sz w:val="24"/>
          <w:szCs w:val="24"/>
          <w:rtl/>
        </w:rPr>
        <w:t xml:space="preserve"> ها</w:t>
      </w:r>
      <w:r w:rsidR="007E0F46">
        <w:rPr>
          <w:rFonts w:ascii="AlMutanabi" w:hAnsi="AlMutanabi" w:cs="B Nazanin" w:hint="cs"/>
          <w:sz w:val="24"/>
          <w:szCs w:val="24"/>
          <w:rtl/>
        </w:rPr>
        <w:t xml:space="preserve"> به عهده رؤسای دانشکده/ آموزشکده</w:t>
      </w:r>
      <w:r w:rsidR="00AD3474">
        <w:rPr>
          <w:rFonts w:ascii="AlMutanabi" w:hAnsi="AlMutanabi" w:cs="B Nazanin" w:hint="cs"/>
          <w:sz w:val="24"/>
          <w:szCs w:val="24"/>
          <w:rtl/>
        </w:rPr>
        <w:t xml:space="preserve"> ها</w:t>
      </w:r>
      <w:r w:rsidR="007E0F46">
        <w:rPr>
          <w:rFonts w:ascii="AlMutanabi" w:hAnsi="AlMutanabi" w:cs="B Nazanin" w:hint="cs"/>
          <w:sz w:val="24"/>
          <w:szCs w:val="24"/>
          <w:rtl/>
        </w:rPr>
        <w:t xml:space="preserve"> </w:t>
      </w:r>
      <w:r w:rsidRPr="00CE4B66">
        <w:rPr>
          <w:rFonts w:ascii="AlMutanabi" w:hAnsi="AlMutanabi" w:cs="B Nazanin" w:hint="cs"/>
          <w:sz w:val="24"/>
          <w:szCs w:val="24"/>
          <w:rtl/>
        </w:rPr>
        <w:t xml:space="preserve">می باشد. </w:t>
      </w:r>
    </w:p>
    <w:p w:rsidR="0071373E" w:rsidRDefault="0071373E" w:rsidP="0071373E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9B343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4- معیارهای سنجش ارزیابی عملکرد:</w:t>
      </w:r>
    </w:p>
    <w:p w:rsidR="0071373E" w:rsidRDefault="0071373E" w:rsidP="00FE00F9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B3439">
        <w:rPr>
          <w:rFonts w:cs="B Nazanin" w:hint="cs"/>
          <w:b/>
          <w:bCs/>
          <w:sz w:val="24"/>
          <w:szCs w:val="24"/>
          <w:rtl/>
          <w:lang w:bidi="fa-IR"/>
        </w:rPr>
        <w:t>الف) شاخصهای عمومی (60 امتیاز):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E00F9">
        <w:rPr>
          <w:rFonts w:cs="B Nazanin" w:hint="cs"/>
          <w:sz w:val="24"/>
          <w:szCs w:val="24"/>
          <w:rtl/>
          <w:lang w:bidi="fa-IR"/>
        </w:rPr>
        <w:t xml:space="preserve">معیارهایی است که زمینه تحقق استانداردهای موردنیاز سازمان را تسهیل کرده و در بین تمامی اعضاء مشترک می باشد و </w:t>
      </w:r>
      <w:r>
        <w:rPr>
          <w:rFonts w:cs="B Nazanin" w:hint="cs"/>
          <w:sz w:val="24"/>
          <w:szCs w:val="24"/>
          <w:rtl/>
          <w:lang w:bidi="fa-IR"/>
        </w:rPr>
        <w:t>شامل چهار محور ذیل می باشد.</w:t>
      </w:r>
    </w:p>
    <w:p w:rsidR="0071373E" w:rsidRDefault="0071373E" w:rsidP="000C2127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تعظیم شعائر و </w:t>
      </w:r>
      <w:r w:rsidR="00832FFF">
        <w:rPr>
          <w:rFonts w:cs="B Nazanin" w:hint="cs"/>
          <w:sz w:val="24"/>
          <w:szCs w:val="24"/>
          <w:rtl/>
          <w:lang w:bidi="fa-IR"/>
        </w:rPr>
        <w:t>مهارتهای ارتباطی</w:t>
      </w:r>
    </w:p>
    <w:p w:rsidR="00832FFF" w:rsidRDefault="00832FFF" w:rsidP="000C2127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رعایت نظم و انضباط اداری</w:t>
      </w:r>
    </w:p>
    <w:p w:rsidR="0071373E" w:rsidRDefault="0071373E" w:rsidP="000C2127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ابتکار و خلاقیت</w:t>
      </w:r>
    </w:p>
    <w:p w:rsidR="0071373E" w:rsidRDefault="0071373E" w:rsidP="000C2127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آموزش</w:t>
      </w:r>
    </w:p>
    <w:p w:rsidR="00AD3474" w:rsidRDefault="00D33831" w:rsidP="00B6260F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="00B6260F">
        <w:rPr>
          <w:rFonts w:cs="B Nazanin" w:hint="cs"/>
          <w:b/>
          <w:bCs/>
          <w:sz w:val="24"/>
          <w:szCs w:val="24"/>
          <w:rtl/>
          <w:lang w:bidi="fa-IR"/>
        </w:rPr>
        <w:t>ذکر:</w:t>
      </w:r>
      <w:r w:rsidR="00B6260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6260F" w:rsidRPr="00B6260F">
        <w:rPr>
          <w:rFonts w:cs="B Nazanin" w:hint="cs"/>
          <w:rtl/>
          <w:lang w:bidi="fa-IR"/>
        </w:rPr>
        <w:t>امتیازات مربوط به شاخص «دریافت نشان های دولتی و تتقدیرنامه و ...»</w:t>
      </w:r>
      <w:r w:rsidR="00B6260F">
        <w:rPr>
          <w:rFonts w:cs="B Nazanin" w:hint="cs"/>
          <w:rtl/>
          <w:lang w:bidi="fa-IR"/>
        </w:rPr>
        <w:t xml:space="preserve"> که در معیار</w:t>
      </w:r>
      <w:r w:rsidR="00B6260F" w:rsidRPr="00B6260F">
        <w:rPr>
          <w:rFonts w:cs="B Nazanin" w:hint="cs"/>
          <w:rtl/>
          <w:lang w:bidi="fa-IR"/>
        </w:rPr>
        <w:t xml:space="preserve"> ابتکار و خلاقیت تعریف گردیده به شرح ذیل منظور و محاسبه گردد.</w:t>
      </w:r>
    </w:p>
    <w:tbl>
      <w:tblPr>
        <w:tblStyle w:val="TableGrid"/>
        <w:bidiVisual/>
        <w:tblW w:w="0" w:type="auto"/>
        <w:tblInd w:w="869" w:type="dxa"/>
        <w:tblLook w:val="04A0" w:firstRow="1" w:lastRow="0" w:firstColumn="1" w:lastColumn="0" w:noHBand="0" w:noVBand="1"/>
      </w:tblPr>
      <w:tblGrid>
        <w:gridCol w:w="612"/>
        <w:gridCol w:w="8453"/>
      </w:tblGrid>
      <w:tr w:rsidR="006D4973" w:rsidTr="006D4973">
        <w:tc>
          <w:tcPr>
            <w:tcW w:w="612" w:type="dxa"/>
            <w:shd w:val="clear" w:color="auto" w:fill="D9D9D9" w:themeFill="background1" w:themeFillShade="D9"/>
          </w:tcPr>
          <w:p w:rsidR="006D4973" w:rsidRDefault="006D4973" w:rsidP="006D497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453" w:type="dxa"/>
            <w:shd w:val="clear" w:color="auto" w:fill="D9D9D9" w:themeFill="background1" w:themeFillShade="D9"/>
          </w:tcPr>
          <w:p w:rsidR="006D4973" w:rsidRDefault="006D4973" w:rsidP="006D497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مقام تشویق کننده</w:t>
            </w:r>
          </w:p>
        </w:tc>
      </w:tr>
      <w:tr w:rsidR="005C2C92" w:rsidTr="006D4973">
        <w:tc>
          <w:tcPr>
            <w:tcW w:w="612" w:type="dxa"/>
          </w:tcPr>
          <w:p w:rsidR="005C2C92" w:rsidRPr="00666FFC" w:rsidRDefault="005C2C92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453" w:type="dxa"/>
          </w:tcPr>
          <w:p w:rsidR="005C2C92" w:rsidRPr="00666FFC" w:rsidRDefault="005C2C92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کسب عنوان کارمند نمونه در سطح ملی(10 امتیاز)، در سطح دانشگاه فنی و حرفه ای(7 امتیاز)، در سطح منطقه(5 امتیاز)، در سطح استان (3 امتیاز)، در سطح دانشکده/آموزشکده (1 امتیاز)</w:t>
            </w:r>
          </w:p>
        </w:tc>
      </w:tr>
      <w:tr w:rsidR="005C2C92" w:rsidTr="006D4973">
        <w:tc>
          <w:tcPr>
            <w:tcW w:w="612" w:type="dxa"/>
          </w:tcPr>
          <w:p w:rsidR="005C2C92" w:rsidRPr="00666FFC" w:rsidRDefault="00666FFC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453" w:type="dxa"/>
          </w:tcPr>
          <w:p w:rsidR="005C2C92" w:rsidRPr="00666FFC" w:rsidRDefault="005C2C92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دریافت نشان های دولتی یا تقدیرنامه از رئیس جمهور (10 امتیاز)</w:t>
            </w:r>
          </w:p>
        </w:tc>
      </w:tr>
      <w:tr w:rsidR="005C2C92" w:rsidTr="006D4973">
        <w:tc>
          <w:tcPr>
            <w:tcW w:w="612" w:type="dxa"/>
          </w:tcPr>
          <w:p w:rsidR="005C2C92" w:rsidRPr="00666FFC" w:rsidRDefault="00666FFC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453" w:type="dxa"/>
          </w:tcPr>
          <w:p w:rsidR="005C2C92" w:rsidRPr="00666FFC" w:rsidRDefault="005C2C92" w:rsidP="00666FFC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معاون رئیس جمهور و وزیر (</w:t>
            </w:r>
            <w:r w:rsidR="00666FFC"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</w:tr>
      <w:tr w:rsidR="005C2C92" w:rsidTr="006D4973">
        <w:tc>
          <w:tcPr>
            <w:tcW w:w="612" w:type="dxa"/>
          </w:tcPr>
          <w:p w:rsidR="005C2C92" w:rsidRPr="00666FFC" w:rsidRDefault="00666FFC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453" w:type="dxa"/>
          </w:tcPr>
          <w:p w:rsidR="005C2C92" w:rsidRPr="00666FFC" w:rsidRDefault="005C2C92" w:rsidP="00D26465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رئیس دانشگاه، </w:t>
            </w:r>
            <w:r w:rsidR="00D2646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نماینده مجلس، معاون وزیر، استاندار و 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رئیس </w:t>
            </w:r>
            <w:r w:rsidR="00D2646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سایر 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سازمان ها</w:t>
            </w:r>
            <w:r w:rsidR="00D2646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="00666FFC"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</w:tr>
      <w:tr w:rsidR="005C2C92" w:rsidTr="006D4973">
        <w:tc>
          <w:tcPr>
            <w:tcW w:w="612" w:type="dxa"/>
          </w:tcPr>
          <w:p w:rsidR="005C2C92" w:rsidRPr="00666FFC" w:rsidRDefault="00666FFC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453" w:type="dxa"/>
          </w:tcPr>
          <w:p w:rsidR="005C2C92" w:rsidRPr="00666FFC" w:rsidRDefault="005C2C92" w:rsidP="00666FFC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معاون دانشگاه، نمایندگی نهاد رهبری در دانشگاه(</w:t>
            </w:r>
            <w:r w:rsidR="00666FFC"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</w:tr>
      <w:tr w:rsidR="005C2C92" w:rsidTr="006D4973">
        <w:tc>
          <w:tcPr>
            <w:tcW w:w="612" w:type="dxa"/>
          </w:tcPr>
          <w:p w:rsidR="005C2C92" w:rsidRPr="00666FFC" w:rsidRDefault="00666FFC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453" w:type="dxa"/>
          </w:tcPr>
          <w:p w:rsidR="005C2C92" w:rsidRPr="00666FFC" w:rsidRDefault="005C2C92" w:rsidP="00666FFC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مدیر کل نظارت، ارزیابی و تضمین کیفیت(</w:t>
            </w:r>
            <w:r w:rsidR="00666FFC"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</w:tr>
      <w:tr w:rsidR="005C2C92" w:rsidTr="006D4973">
        <w:tc>
          <w:tcPr>
            <w:tcW w:w="612" w:type="dxa"/>
          </w:tcPr>
          <w:p w:rsidR="005C2C92" w:rsidRPr="00666FFC" w:rsidRDefault="00666FFC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453" w:type="dxa"/>
          </w:tcPr>
          <w:p w:rsidR="005C2C92" w:rsidRPr="00666FFC" w:rsidRDefault="005C2C92" w:rsidP="00666FFC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مدیران کل دانشگاه، فرماندار</w:t>
            </w:r>
            <w:r w:rsidR="00D2646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مدیران کل در استان ها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</w:t>
            </w:r>
            <w:r w:rsidR="00666FFC"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</w:tr>
      <w:tr w:rsidR="009130FF" w:rsidTr="009130FF">
        <w:trPr>
          <w:trHeight w:val="194"/>
        </w:trPr>
        <w:tc>
          <w:tcPr>
            <w:tcW w:w="612" w:type="dxa"/>
          </w:tcPr>
          <w:p w:rsidR="009130FF" w:rsidRPr="00666FFC" w:rsidRDefault="009130FF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453" w:type="dxa"/>
          </w:tcPr>
          <w:p w:rsidR="009130FF" w:rsidRPr="00666FFC" w:rsidRDefault="009130FF" w:rsidP="009130F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رئیس دانشکده/ آموزشکده (3 امتیاز)</w:t>
            </w:r>
          </w:p>
        </w:tc>
      </w:tr>
    </w:tbl>
    <w:p w:rsidR="006D4973" w:rsidRPr="00C92941" w:rsidRDefault="006D4973" w:rsidP="006D4973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</w:p>
    <w:p w:rsidR="0071373E" w:rsidRDefault="0071373E" w:rsidP="00B6260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B3439">
        <w:rPr>
          <w:rFonts w:cs="B Nazanin" w:hint="cs"/>
          <w:b/>
          <w:bCs/>
          <w:sz w:val="24"/>
          <w:szCs w:val="24"/>
          <w:rtl/>
          <w:lang w:bidi="fa-IR"/>
        </w:rPr>
        <w:t>ب)شاخصهای اختصاصی (40 امتیاز):</w:t>
      </w:r>
      <w:r>
        <w:rPr>
          <w:rFonts w:cs="B Nazanin" w:hint="cs"/>
          <w:sz w:val="24"/>
          <w:szCs w:val="24"/>
          <w:rtl/>
          <w:lang w:bidi="fa-IR"/>
        </w:rPr>
        <w:t xml:space="preserve">معیار اختصاصی سنجش عملکرد اعضاء در مأموریتها، برنامه ها و شرح وظایف سازمانی آنهاست که مبنای ارزیابی عملکرد عضو قرار می گیرد </w:t>
      </w:r>
      <w:r w:rsidR="00B6260F">
        <w:rPr>
          <w:rFonts w:cs="B Nazanin" w:hint="cs"/>
          <w:sz w:val="24"/>
          <w:szCs w:val="24"/>
          <w:rtl/>
          <w:lang w:bidi="fa-IR"/>
        </w:rPr>
        <w:t>.</w:t>
      </w:r>
    </w:p>
    <w:p w:rsidR="0071373E" w:rsidRDefault="0071373E" w:rsidP="007E0F4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 ب-1- معیار مشترکات شغلی(</w:t>
      </w:r>
      <w:r w:rsidR="007E0F46">
        <w:rPr>
          <w:rFonts w:cs="B Nazanin" w:hint="cs"/>
          <w:sz w:val="24"/>
          <w:szCs w:val="24"/>
          <w:rtl/>
          <w:lang w:bidi="fa-IR"/>
        </w:rPr>
        <w:t>28</w:t>
      </w:r>
      <w:r>
        <w:rPr>
          <w:rFonts w:cs="B Nazanin" w:hint="cs"/>
          <w:sz w:val="24"/>
          <w:szCs w:val="24"/>
          <w:rtl/>
          <w:lang w:bidi="fa-IR"/>
        </w:rPr>
        <w:t xml:space="preserve">امتیاز) که با توجه به شرح وظایف اعضاء تدوین شده است. </w:t>
      </w:r>
    </w:p>
    <w:p w:rsidR="0071373E" w:rsidRDefault="0071373E" w:rsidP="00B6260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ب-2- معیار اختصاصی شغلی(</w:t>
      </w:r>
      <w:r w:rsidR="007E0F46">
        <w:rPr>
          <w:rFonts w:cs="B Nazanin" w:hint="cs"/>
          <w:sz w:val="24"/>
          <w:szCs w:val="24"/>
          <w:rtl/>
          <w:lang w:bidi="fa-IR"/>
        </w:rPr>
        <w:t>12</w:t>
      </w:r>
      <w:r>
        <w:rPr>
          <w:rFonts w:cs="B Nazanin" w:hint="cs"/>
          <w:sz w:val="24"/>
          <w:szCs w:val="24"/>
          <w:rtl/>
          <w:lang w:bidi="fa-IR"/>
        </w:rPr>
        <w:t>امتیاز) که مسئول واحد مربوطه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 با توجه به نوع وظایف </w:t>
      </w:r>
      <w:r w:rsidR="00B6260F">
        <w:rPr>
          <w:rFonts w:cs="B Nazanin" w:hint="cs"/>
          <w:sz w:val="24"/>
          <w:szCs w:val="24"/>
          <w:rtl/>
          <w:lang w:bidi="fa-IR"/>
        </w:rPr>
        <w:t>و مأموریت های سازمانی</w:t>
      </w:r>
      <w:r w:rsidR="007E0F46">
        <w:rPr>
          <w:rFonts w:cs="B Nazanin" w:hint="cs"/>
          <w:sz w:val="24"/>
          <w:szCs w:val="24"/>
          <w:rtl/>
          <w:lang w:bidi="fa-IR"/>
        </w:rPr>
        <w:t>کارکنان در قالب چندین شاخص</w:t>
      </w:r>
      <w:r>
        <w:rPr>
          <w:rFonts w:cs="B Nazanin" w:hint="cs"/>
          <w:sz w:val="24"/>
          <w:szCs w:val="24"/>
          <w:rtl/>
          <w:lang w:bidi="fa-IR"/>
        </w:rPr>
        <w:t>، آنها را تعیین می نماید.</w:t>
      </w:r>
    </w:p>
    <w:p w:rsidR="0071373E" w:rsidRPr="00C628EC" w:rsidRDefault="0071373E" w:rsidP="0071373E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C628EC">
        <w:rPr>
          <w:rFonts w:cs="B Nazanin" w:hint="cs"/>
          <w:rtl/>
          <w:lang w:bidi="fa-IR"/>
        </w:rPr>
        <w:t xml:space="preserve">تذکر 1- حد نصاب امتیاز قابل قبول ارزیابی عملکرد اعضاء غیرهیأت علمی بر اساس ضوابط این دستورالعمل </w:t>
      </w:r>
      <w:r w:rsidRPr="00787C7A">
        <w:rPr>
          <w:rFonts w:cs="B Nazanin" w:hint="cs"/>
          <w:b/>
          <w:bCs/>
          <w:rtl/>
          <w:lang w:bidi="fa-IR"/>
        </w:rPr>
        <w:t>70 امتیاز از 100 امتیاز</w:t>
      </w:r>
      <w:r w:rsidRPr="00C628EC">
        <w:rPr>
          <w:rFonts w:cs="B Nazanin" w:hint="cs"/>
          <w:rtl/>
          <w:lang w:bidi="fa-IR"/>
        </w:rPr>
        <w:t xml:space="preserve"> می باشد.</w:t>
      </w:r>
    </w:p>
    <w:p w:rsidR="0071373E" w:rsidRPr="00C628EC" w:rsidRDefault="0071373E" w:rsidP="0080350C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C628EC">
        <w:rPr>
          <w:rFonts w:cs="B Nazanin" w:hint="cs"/>
          <w:rtl/>
          <w:lang w:bidi="fa-IR"/>
        </w:rPr>
        <w:t xml:space="preserve">تذکر2- مستندات ارائه شده </w:t>
      </w:r>
      <w:r w:rsidR="0080350C" w:rsidRPr="0080350C">
        <w:rPr>
          <w:rFonts w:cs="B Nazanin" w:hint="cs"/>
          <w:b/>
          <w:bCs/>
          <w:u w:val="single"/>
          <w:rtl/>
          <w:lang w:bidi="fa-IR"/>
        </w:rPr>
        <w:t>در دوره یکساله ارزیابی</w:t>
      </w:r>
      <w:r w:rsidRPr="00C628EC">
        <w:rPr>
          <w:rFonts w:cs="B Nazanin" w:hint="cs"/>
          <w:rtl/>
          <w:lang w:bidi="fa-IR"/>
        </w:rPr>
        <w:t xml:space="preserve"> مورد پذیرش می باشد.</w:t>
      </w:r>
    </w:p>
    <w:p w:rsidR="0071373E" w:rsidRPr="00C628EC" w:rsidRDefault="0071373E" w:rsidP="0071373E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C628EC">
        <w:rPr>
          <w:rFonts w:cs="B Nazanin" w:hint="cs"/>
          <w:rtl/>
          <w:lang w:bidi="fa-IR"/>
        </w:rPr>
        <w:t>تذکر3</w:t>
      </w:r>
      <w:r>
        <w:rPr>
          <w:rFonts w:cs="B Nazanin" w:hint="cs"/>
          <w:rtl/>
          <w:lang w:bidi="fa-IR"/>
        </w:rPr>
        <w:t>- به منظور صرفه جویی در وقت</w:t>
      </w:r>
      <w:r w:rsidRPr="00C628EC">
        <w:rPr>
          <w:rFonts w:cs="B Nazanin" w:hint="cs"/>
          <w:rtl/>
          <w:lang w:bidi="fa-IR"/>
        </w:rPr>
        <w:t xml:space="preserve">، کاغذ، و کاهش حجم بایگانی از ارسال </w:t>
      </w:r>
      <w:r w:rsidRPr="00C628EC">
        <w:rPr>
          <w:rFonts w:cs="B Nazanin" w:hint="cs"/>
          <w:b/>
          <w:bCs/>
          <w:rtl/>
          <w:lang w:bidi="fa-IR"/>
        </w:rPr>
        <w:t xml:space="preserve">مستندات اضافی وتکراری </w:t>
      </w:r>
      <w:r w:rsidRPr="00C628EC">
        <w:rPr>
          <w:rFonts w:cs="B Nazanin" w:hint="cs"/>
          <w:rtl/>
          <w:lang w:bidi="fa-IR"/>
        </w:rPr>
        <w:t>جداً خودداری</w:t>
      </w:r>
      <w:r>
        <w:rPr>
          <w:rFonts w:cs="B Nazanin" w:hint="cs"/>
          <w:rtl/>
          <w:lang w:bidi="fa-IR"/>
        </w:rPr>
        <w:t xml:space="preserve"> شود.</w:t>
      </w:r>
    </w:p>
    <w:p w:rsidR="0071373E" w:rsidRPr="00C628EC" w:rsidRDefault="0071373E" w:rsidP="00B6260F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C628EC">
        <w:rPr>
          <w:rFonts w:cs="B Nazanin" w:hint="cs"/>
          <w:rtl/>
          <w:lang w:bidi="fa-IR"/>
        </w:rPr>
        <w:t>تذکر4-</w:t>
      </w:r>
      <w:r w:rsidR="00B6260F">
        <w:rPr>
          <w:rFonts w:cs="B Nazanin" w:hint="cs"/>
          <w:rtl/>
          <w:lang w:bidi="fa-IR"/>
        </w:rPr>
        <w:t xml:space="preserve"> در امتیاز دهی به شاخصهای عمومی، </w:t>
      </w:r>
      <w:r w:rsidRPr="00C628EC">
        <w:rPr>
          <w:rFonts w:cs="B Nazanin" w:hint="cs"/>
          <w:rtl/>
          <w:lang w:bidi="fa-IR"/>
        </w:rPr>
        <w:t xml:space="preserve">ارائه </w:t>
      </w:r>
      <w:r w:rsidRPr="00C628EC">
        <w:rPr>
          <w:rFonts w:cs="B Nazanin" w:hint="cs"/>
          <w:b/>
          <w:bCs/>
          <w:rtl/>
          <w:lang w:bidi="fa-IR"/>
        </w:rPr>
        <w:t>اسناد و گواهی معتبر</w:t>
      </w:r>
      <w:r w:rsidRPr="00C628EC">
        <w:rPr>
          <w:rFonts w:cs="B Nazanin" w:hint="cs"/>
          <w:rtl/>
          <w:lang w:bidi="fa-IR"/>
        </w:rPr>
        <w:t xml:space="preserve"> </w:t>
      </w:r>
      <w:r w:rsidR="00B6260F">
        <w:rPr>
          <w:rFonts w:cs="B Nazanin" w:hint="cs"/>
          <w:rtl/>
          <w:lang w:bidi="fa-IR"/>
        </w:rPr>
        <w:t xml:space="preserve">ملاک </w:t>
      </w:r>
      <w:r w:rsidRPr="00C628EC">
        <w:rPr>
          <w:rFonts w:cs="B Nazanin" w:hint="cs"/>
          <w:rtl/>
          <w:lang w:bidi="fa-IR"/>
        </w:rPr>
        <w:t>می باشد.</w:t>
      </w:r>
    </w:p>
    <w:p w:rsidR="007E0F46" w:rsidRDefault="0071373E" w:rsidP="00B6260F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C628EC">
        <w:rPr>
          <w:rFonts w:cs="B Nazanin" w:hint="cs"/>
          <w:rtl/>
          <w:lang w:bidi="fa-IR"/>
        </w:rPr>
        <w:t>تذکر</w:t>
      </w:r>
      <w:r>
        <w:rPr>
          <w:rFonts w:cs="B Nazanin" w:hint="cs"/>
          <w:rtl/>
          <w:lang w:bidi="fa-IR"/>
        </w:rPr>
        <w:t>5</w:t>
      </w:r>
      <w:r w:rsidRPr="00C628EC">
        <w:rPr>
          <w:rFonts w:cs="B Nazanin" w:hint="cs"/>
          <w:rtl/>
          <w:lang w:bidi="fa-IR"/>
        </w:rPr>
        <w:t>- گواهی آموزش به همکار</w:t>
      </w:r>
      <w:r>
        <w:rPr>
          <w:rFonts w:cs="B Nazanin" w:hint="cs"/>
          <w:rtl/>
          <w:lang w:bidi="fa-IR"/>
        </w:rPr>
        <w:t xml:space="preserve"> (فرم شماره </w:t>
      </w:r>
      <w:r w:rsidR="007E0F46">
        <w:rPr>
          <w:rFonts w:cs="B Nazanin" w:hint="cs"/>
          <w:rtl/>
          <w:lang w:bidi="fa-IR"/>
        </w:rPr>
        <w:t>9</w:t>
      </w:r>
      <w:r>
        <w:rPr>
          <w:rFonts w:cs="B Nazanin" w:hint="cs"/>
          <w:rtl/>
          <w:lang w:bidi="fa-IR"/>
        </w:rPr>
        <w:t>)</w:t>
      </w:r>
      <w:r w:rsidRPr="00C628EC">
        <w:rPr>
          <w:rFonts w:cs="B Nazanin" w:hint="cs"/>
          <w:rtl/>
          <w:lang w:bidi="fa-IR"/>
        </w:rPr>
        <w:t xml:space="preserve">، بایستی به </w:t>
      </w:r>
      <w:r w:rsidRPr="00C628EC">
        <w:rPr>
          <w:rFonts w:cs="B Nazanin" w:hint="cs"/>
          <w:b/>
          <w:bCs/>
          <w:rtl/>
          <w:lang w:bidi="fa-IR"/>
        </w:rPr>
        <w:t>تأیید مدیر واحد و همکاران</w:t>
      </w:r>
      <w:r>
        <w:rPr>
          <w:rFonts w:cs="B Nazanin" w:hint="cs"/>
          <w:b/>
          <w:bCs/>
          <w:rtl/>
          <w:lang w:bidi="fa-IR"/>
        </w:rPr>
        <w:t xml:space="preserve"> آموزش دیده</w:t>
      </w:r>
      <w:r w:rsidRPr="00C628EC">
        <w:rPr>
          <w:rFonts w:cs="B Nazanin" w:hint="cs"/>
          <w:rtl/>
          <w:lang w:bidi="fa-IR"/>
        </w:rPr>
        <w:t xml:space="preserve"> </w:t>
      </w:r>
      <w:r w:rsidR="00B6260F">
        <w:rPr>
          <w:rFonts w:cs="B Nazanin" w:hint="cs"/>
          <w:rtl/>
          <w:lang w:bidi="fa-IR"/>
        </w:rPr>
        <w:t xml:space="preserve"> رسانده شود.</w:t>
      </w:r>
    </w:p>
    <w:p w:rsidR="00AD3474" w:rsidRPr="00C628EC" w:rsidRDefault="0071373E" w:rsidP="0043713C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تذکر </w:t>
      </w:r>
      <w:r w:rsidR="007E0F46">
        <w:rPr>
          <w:rFonts w:cs="B Nazanin" w:hint="cs"/>
          <w:rtl/>
          <w:lang w:bidi="fa-IR"/>
        </w:rPr>
        <w:t>6</w:t>
      </w:r>
      <w:r w:rsidRPr="00790EEC">
        <w:rPr>
          <w:rFonts w:cs="B Nazanin" w:hint="cs"/>
          <w:rtl/>
          <w:lang w:bidi="fa-IR"/>
        </w:rPr>
        <w:t xml:space="preserve">- </w:t>
      </w:r>
      <w:r>
        <w:rPr>
          <w:rFonts w:cs="B Nazanin" w:hint="cs"/>
          <w:rtl/>
          <w:lang w:bidi="fa-IR"/>
        </w:rPr>
        <w:t xml:space="preserve">ارائه چندین تقدیرنامه </w:t>
      </w:r>
      <w:r w:rsidRPr="00986D55">
        <w:rPr>
          <w:rFonts w:cs="B Nazanin" w:hint="cs"/>
          <w:b/>
          <w:bCs/>
          <w:rtl/>
          <w:lang w:bidi="fa-IR"/>
        </w:rPr>
        <w:t>از یک مرجع با شماره و تاریخ متفاوت</w:t>
      </w:r>
      <w:r>
        <w:rPr>
          <w:rFonts w:cs="B Nazanin" w:hint="cs"/>
          <w:rtl/>
          <w:lang w:bidi="fa-IR"/>
        </w:rPr>
        <w:t>، قابل محاسبه می باشد.</w:t>
      </w:r>
    </w:p>
    <w:p w:rsidR="008E4836" w:rsidRDefault="0071373E" w:rsidP="008E4836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9B343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ماده 5 </w:t>
      </w:r>
      <w:r w:rsidRPr="009B343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fa-IR"/>
        </w:rPr>
        <w:t>–</w:t>
      </w:r>
      <w:r w:rsidRPr="009B343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نتایج حاصل از ارزیابی عملکرد اعضاء:</w:t>
      </w:r>
    </w:p>
    <w:p w:rsidR="001921D5" w:rsidRDefault="0071373E" w:rsidP="001921D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B3439">
        <w:rPr>
          <w:rFonts w:cs="B Nazanin" w:hint="cs"/>
          <w:b/>
          <w:bCs/>
          <w:sz w:val="24"/>
          <w:szCs w:val="24"/>
          <w:rtl/>
          <w:lang w:bidi="fa-IR"/>
        </w:rPr>
        <w:t xml:space="preserve">نتایج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حاصل از ارزیابی عملکرد </w:t>
      </w:r>
      <w:r w:rsidR="001921D5">
        <w:rPr>
          <w:rFonts w:cs="B Nazanin" w:hint="cs"/>
          <w:b/>
          <w:bCs/>
          <w:sz w:val="24"/>
          <w:szCs w:val="24"/>
          <w:rtl/>
          <w:lang w:bidi="fa-IR"/>
        </w:rPr>
        <w:t>در ارتقای شغلی اعضاء، به شرح ذیل مورد استفاده قرار می گیرد: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1373E" w:rsidRDefault="0071373E" w:rsidP="007E0F46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7E0F46">
        <w:rPr>
          <w:rFonts w:cs="B Nazanin" w:hint="cs"/>
          <w:sz w:val="24"/>
          <w:szCs w:val="24"/>
          <w:rtl/>
          <w:lang w:bidi="fa-IR"/>
        </w:rPr>
        <w:t>برای احراز یک پایه ترفیع استحقاقی (ترفیع سالیانه)، به استناد ماده 21 آیین نامه استخدامی اعضاء غیرهیأت علمی کسب حداقل 70% سقف امتیاز ارزیابی سالانه لازم و ضروری می باشد.</w:t>
      </w:r>
    </w:p>
    <w:p w:rsidR="0071373E" w:rsidRDefault="0071373E" w:rsidP="007E0F46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B3439">
        <w:rPr>
          <w:rFonts w:cs="B Nazanin" w:hint="cs"/>
          <w:sz w:val="24"/>
          <w:szCs w:val="24"/>
          <w:rtl/>
          <w:lang w:bidi="fa-IR"/>
        </w:rPr>
        <w:t xml:space="preserve">عضوی که سه سال متوالی یا پنج سال متناوب بالاترین امتیاز واحد را کسب نماید به استناد بند 1 ماده 22 آیین نامه استخدامی اعضاء غیرهیأت علمی از یک </w:t>
      </w:r>
      <w:r>
        <w:rPr>
          <w:rFonts w:cs="B Nazanin" w:hint="cs"/>
          <w:sz w:val="24"/>
          <w:szCs w:val="24"/>
          <w:rtl/>
          <w:lang w:bidi="fa-IR"/>
        </w:rPr>
        <w:t>پایه تشویقی</w:t>
      </w:r>
      <w:r w:rsidRPr="00631A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(حداکثر سه پایه در طول خدمت</w:t>
      </w:r>
      <w:r w:rsidR="00631A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برای ارزیابی</w:t>
      </w:r>
      <w:r w:rsidRPr="00631A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Pr="009B3439">
        <w:rPr>
          <w:rFonts w:cs="B Nazanin" w:hint="cs"/>
          <w:sz w:val="24"/>
          <w:szCs w:val="24"/>
          <w:rtl/>
          <w:lang w:bidi="fa-IR"/>
        </w:rPr>
        <w:t xml:space="preserve"> برخوردار می شود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71373E" w:rsidRDefault="0071373E" w:rsidP="0071373E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9B3439">
        <w:rPr>
          <w:rFonts w:cs="B Nazanin" w:hint="cs"/>
          <w:sz w:val="24"/>
          <w:szCs w:val="24"/>
          <w:rtl/>
          <w:lang w:bidi="fa-IR"/>
        </w:rPr>
        <w:t>تبصره 1-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پایه مذکور به استناد تبصره 1</w:t>
      </w:r>
      <w:r w:rsidRPr="009B3439">
        <w:rPr>
          <w:rFonts w:cs="B Nazanin" w:hint="cs"/>
          <w:sz w:val="24"/>
          <w:szCs w:val="24"/>
          <w:rtl/>
          <w:lang w:bidi="fa-IR"/>
        </w:rPr>
        <w:t xml:space="preserve"> ماده 22 آیین نامه استخدامی اعضاء غیرهیات علمی </w:t>
      </w:r>
      <w:r w:rsidR="00EB0978">
        <w:rPr>
          <w:rFonts w:cs="B Nazanin" w:hint="cs"/>
          <w:sz w:val="24"/>
          <w:szCs w:val="24"/>
          <w:rtl/>
          <w:lang w:bidi="fa-IR"/>
        </w:rPr>
        <w:t xml:space="preserve">(رسمی یا پیمانی) </w:t>
      </w:r>
      <w:r w:rsidRPr="009B3439">
        <w:rPr>
          <w:rFonts w:cs="B Nazanin" w:hint="cs"/>
          <w:sz w:val="24"/>
          <w:szCs w:val="24"/>
          <w:rtl/>
          <w:lang w:bidi="fa-IR"/>
        </w:rPr>
        <w:t>صرفا به 10 درصد اعضاء واجد شرایط هر واحد سازمانی به طور سالانه اعطا می گردد. این نصاب برای واحدهای سازمانی دارای کمتر از 10 عضو هر دو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3439">
        <w:rPr>
          <w:rFonts w:cs="B Nazanin" w:hint="cs"/>
          <w:sz w:val="24"/>
          <w:szCs w:val="24"/>
          <w:rtl/>
          <w:lang w:bidi="fa-IR"/>
        </w:rPr>
        <w:t xml:space="preserve">سال یک بار اعمال </w:t>
      </w:r>
      <w:r w:rsidR="00EB0978">
        <w:rPr>
          <w:rFonts w:cs="B Nazanin"/>
          <w:sz w:val="24"/>
          <w:szCs w:val="24"/>
          <w:rtl/>
          <w:lang w:bidi="fa-IR"/>
        </w:rPr>
        <w:br/>
      </w:r>
      <w:r w:rsidRPr="009B3439">
        <w:rPr>
          <w:rFonts w:cs="B Nazanin" w:hint="cs"/>
          <w:sz w:val="24"/>
          <w:szCs w:val="24"/>
          <w:rtl/>
          <w:lang w:bidi="fa-IR"/>
        </w:rPr>
        <w:t>می گردد.</w:t>
      </w:r>
    </w:p>
    <w:p w:rsidR="00B6260F" w:rsidRDefault="00B6260F" w:rsidP="00B6260F">
      <w:pPr>
        <w:bidi/>
        <w:spacing w:after="0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 2- اجرای </w:t>
      </w:r>
      <w:r w:rsidRPr="009640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بند 2</w:t>
      </w:r>
      <w:r>
        <w:rPr>
          <w:rFonts w:cs="B Nazanin" w:hint="cs"/>
          <w:sz w:val="24"/>
          <w:szCs w:val="24"/>
          <w:rtl/>
          <w:lang w:bidi="fa-IR"/>
        </w:rPr>
        <w:t xml:space="preserve"> این ماده در خصوص پایه تشویقی از </w:t>
      </w:r>
      <w:r w:rsidRPr="009640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دوره ارزیابی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93-92</w:t>
      </w:r>
      <w:r>
        <w:rPr>
          <w:rFonts w:cs="B Nazanin" w:hint="cs"/>
          <w:sz w:val="24"/>
          <w:szCs w:val="24"/>
          <w:rtl/>
          <w:lang w:bidi="fa-IR"/>
        </w:rPr>
        <w:t xml:space="preserve"> می باشد.</w:t>
      </w:r>
    </w:p>
    <w:p w:rsidR="00527F6A" w:rsidRDefault="00527F6A" w:rsidP="00B6260F">
      <w:pPr>
        <w:bidi/>
        <w:spacing w:after="0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 </w:t>
      </w:r>
      <w:r w:rsidR="00B6260F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- حوزه ستادی و </w:t>
      </w:r>
      <w:r w:rsidR="007C1168">
        <w:rPr>
          <w:rFonts w:cs="B Nazanin" w:hint="cs"/>
          <w:sz w:val="24"/>
          <w:szCs w:val="24"/>
          <w:rtl/>
          <w:lang w:bidi="fa-IR"/>
        </w:rPr>
        <w:t xml:space="preserve">هر </w:t>
      </w:r>
      <w:r w:rsidR="00A648F3">
        <w:rPr>
          <w:rFonts w:cs="B Nazanin" w:hint="cs"/>
          <w:sz w:val="24"/>
          <w:szCs w:val="24"/>
          <w:rtl/>
          <w:lang w:bidi="fa-IR"/>
        </w:rPr>
        <w:t xml:space="preserve">یک از </w:t>
      </w:r>
      <w:r w:rsidR="007C1168">
        <w:rPr>
          <w:rFonts w:cs="B Nazanin" w:hint="cs"/>
          <w:sz w:val="24"/>
          <w:szCs w:val="24"/>
          <w:rtl/>
          <w:lang w:bidi="fa-IR"/>
        </w:rPr>
        <w:t xml:space="preserve">دانشکده/ آموزشکده </w:t>
      </w:r>
      <w:r w:rsidR="00A648F3">
        <w:rPr>
          <w:rFonts w:cs="B Nazanin" w:hint="cs"/>
          <w:sz w:val="24"/>
          <w:szCs w:val="24"/>
          <w:rtl/>
          <w:lang w:bidi="fa-IR"/>
        </w:rPr>
        <w:t>ها</w:t>
      </w:r>
      <w:r w:rsidR="00EB0978">
        <w:rPr>
          <w:rFonts w:cs="B Nazanin" w:hint="cs"/>
          <w:sz w:val="24"/>
          <w:szCs w:val="24"/>
          <w:rtl/>
          <w:lang w:bidi="fa-IR"/>
        </w:rPr>
        <w:t xml:space="preserve"> </w:t>
      </w:r>
      <w:r w:rsidR="00EB0978" w:rsidRPr="009640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یک واحد سازمانی</w:t>
      </w:r>
      <w:r w:rsidR="00EB0978">
        <w:rPr>
          <w:rFonts w:cs="B Nazanin" w:hint="cs"/>
          <w:sz w:val="24"/>
          <w:szCs w:val="24"/>
          <w:rtl/>
          <w:lang w:bidi="fa-IR"/>
        </w:rPr>
        <w:t xml:space="preserve"> محسوب می شوند. </w:t>
      </w:r>
    </w:p>
    <w:p w:rsidR="00631AF3" w:rsidRDefault="00631AF3" w:rsidP="00631AF3">
      <w:pPr>
        <w:bidi/>
        <w:spacing w:after="0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تبصره4- کسانی که </w:t>
      </w:r>
      <w:r w:rsidRPr="00631A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سابقه بالای 30 سال خدمت</w:t>
      </w:r>
      <w:r w:rsidR="00B6260F">
        <w:rPr>
          <w:rFonts w:cs="B Nazanin" w:hint="cs"/>
          <w:sz w:val="24"/>
          <w:szCs w:val="24"/>
          <w:rtl/>
          <w:lang w:bidi="fa-IR"/>
        </w:rPr>
        <w:t xml:space="preserve"> دارند می توانند از پایه </w:t>
      </w:r>
      <w:r>
        <w:rPr>
          <w:rFonts w:cs="B Nazanin" w:hint="cs"/>
          <w:sz w:val="24"/>
          <w:szCs w:val="24"/>
          <w:rtl/>
          <w:lang w:bidi="fa-IR"/>
        </w:rPr>
        <w:t>های تشویقی ارزیابی با رعایت موارد دستورالعمل برخوردار گردند.</w:t>
      </w:r>
    </w:p>
    <w:p w:rsidR="00631AF3" w:rsidRPr="00DC2952" w:rsidRDefault="00631AF3" w:rsidP="00631AF3">
      <w:pPr>
        <w:bidi/>
        <w:spacing w:after="0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تبصره5- 10 درصد معاونین غیرهیات علمی و مدیران کل سازمان مرکزی و 10 درصد روسای دانشکده/آموزشکده های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 تابعه</w:t>
      </w:r>
      <w:r>
        <w:rPr>
          <w:rFonts w:cs="B Nazanin" w:hint="cs"/>
          <w:sz w:val="24"/>
          <w:szCs w:val="24"/>
          <w:rtl/>
          <w:lang w:bidi="fa-IR"/>
        </w:rPr>
        <w:t xml:space="preserve"> می توانند از پایه تشویقی بهره مند گردند.</w:t>
      </w:r>
    </w:p>
    <w:p w:rsidR="0071373E" w:rsidRDefault="0071373E" w:rsidP="00631AF3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9E2E1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ماده 6 </w:t>
      </w:r>
      <w:r w:rsidRPr="009E2E1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fa-IR"/>
        </w:rPr>
        <w:t>–</w:t>
      </w:r>
      <w:r w:rsidRPr="009E2E1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کمیته رسیدگی به شکایات ارزیابی عملکرد:</w:t>
      </w:r>
    </w:p>
    <w:p w:rsidR="0071373E" w:rsidRDefault="0071373E" w:rsidP="00B6260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C64FA">
        <w:rPr>
          <w:rFonts w:cs="B Nazanin" w:hint="cs"/>
          <w:sz w:val="24"/>
          <w:szCs w:val="24"/>
          <w:rtl/>
          <w:lang w:bidi="fa-IR"/>
        </w:rPr>
        <w:t>نظر به اهمیت استقرار نظام عادلانه ارز</w:t>
      </w:r>
      <w:r w:rsidR="007D21C0">
        <w:rPr>
          <w:rFonts w:cs="B Nazanin" w:hint="cs"/>
          <w:sz w:val="24"/>
          <w:szCs w:val="24"/>
          <w:rtl/>
          <w:lang w:bidi="fa-IR"/>
        </w:rPr>
        <w:t>یابی و به منظور</w:t>
      </w:r>
      <w:r w:rsidRPr="006C64FA">
        <w:rPr>
          <w:rFonts w:cs="B Nazanin" w:hint="cs"/>
          <w:sz w:val="24"/>
          <w:szCs w:val="24"/>
          <w:rtl/>
          <w:lang w:bidi="fa-IR"/>
        </w:rPr>
        <w:t xml:space="preserve"> ممانعت </w:t>
      </w:r>
      <w:r w:rsidR="007D21C0">
        <w:rPr>
          <w:rFonts w:cs="B Nazanin" w:hint="cs"/>
          <w:sz w:val="24"/>
          <w:szCs w:val="24"/>
          <w:rtl/>
          <w:lang w:bidi="fa-IR"/>
        </w:rPr>
        <w:t>از اعمال سلیقه و نظرا</w:t>
      </w:r>
      <w:r>
        <w:rPr>
          <w:rFonts w:cs="B Nazanin" w:hint="cs"/>
          <w:sz w:val="24"/>
          <w:szCs w:val="24"/>
          <w:rtl/>
          <w:lang w:bidi="fa-IR"/>
        </w:rPr>
        <w:t>ت شخصی ارزی</w:t>
      </w:r>
      <w:r w:rsidRPr="006C64FA">
        <w:rPr>
          <w:rFonts w:cs="B Nazanin" w:hint="cs"/>
          <w:sz w:val="24"/>
          <w:szCs w:val="24"/>
          <w:rtl/>
          <w:lang w:bidi="fa-IR"/>
        </w:rPr>
        <w:t>ابی کنندگان در</w:t>
      </w:r>
      <w:r>
        <w:rPr>
          <w:rFonts w:cs="B Nazanin" w:hint="cs"/>
          <w:sz w:val="24"/>
          <w:szCs w:val="24"/>
          <w:rtl/>
          <w:lang w:bidi="fa-IR"/>
        </w:rPr>
        <w:t xml:space="preserve"> تکمیل فرم های ارز</w:t>
      </w:r>
      <w:r w:rsidRPr="006C64FA">
        <w:rPr>
          <w:rFonts w:cs="B Nazanin" w:hint="cs"/>
          <w:sz w:val="24"/>
          <w:szCs w:val="24"/>
          <w:rtl/>
          <w:lang w:bidi="fa-IR"/>
        </w:rPr>
        <w:t>یابی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6C64FA">
        <w:rPr>
          <w:rFonts w:cs="B Nazanin" w:hint="cs"/>
          <w:sz w:val="24"/>
          <w:szCs w:val="24"/>
          <w:rtl/>
          <w:lang w:bidi="fa-IR"/>
        </w:rPr>
        <w:t xml:space="preserve"> </w:t>
      </w:r>
      <w:r w:rsidR="007D21C0">
        <w:rPr>
          <w:rFonts w:cs="B Nazanin" w:hint="cs"/>
          <w:sz w:val="24"/>
          <w:szCs w:val="24"/>
          <w:rtl/>
          <w:lang w:bidi="fa-IR"/>
        </w:rPr>
        <w:t>جلوگیری از تضییع حق کارکنان</w:t>
      </w:r>
      <w:r w:rsidRPr="006C64FA">
        <w:rPr>
          <w:rFonts w:cs="B Nazanin" w:hint="cs"/>
          <w:sz w:val="24"/>
          <w:szCs w:val="24"/>
          <w:rtl/>
          <w:lang w:bidi="fa-IR"/>
        </w:rPr>
        <w:t xml:space="preserve">، کمیته ای تحت عنوان «کمیته رسیدگی به </w:t>
      </w:r>
      <w:r w:rsidR="007C1168">
        <w:rPr>
          <w:rFonts w:cs="B Nazanin" w:hint="cs"/>
          <w:sz w:val="24"/>
          <w:szCs w:val="24"/>
          <w:rtl/>
          <w:lang w:bidi="fa-IR"/>
        </w:rPr>
        <w:t>اعتراضات</w:t>
      </w:r>
      <w:r w:rsidRPr="006C64FA">
        <w:rPr>
          <w:rFonts w:cs="B Nazanin" w:hint="cs"/>
          <w:sz w:val="24"/>
          <w:szCs w:val="24"/>
          <w:rtl/>
          <w:lang w:bidi="fa-IR"/>
        </w:rPr>
        <w:t xml:space="preserve"> ارزیابی عملکرد» </w:t>
      </w:r>
      <w:r w:rsidR="007D21C0">
        <w:rPr>
          <w:rFonts w:cs="B Nazanin" w:hint="cs"/>
          <w:sz w:val="24"/>
          <w:szCs w:val="24"/>
          <w:rtl/>
          <w:lang w:bidi="fa-IR"/>
        </w:rPr>
        <w:t xml:space="preserve">تشکیل می گردد. که </w:t>
      </w:r>
      <w:r w:rsidRPr="00790EE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در دانشکده/آموزشکده</w:t>
      </w:r>
      <w:r w:rsidR="007D21C0">
        <w:rPr>
          <w:rFonts w:cs="B Nazanin" w:hint="cs"/>
          <w:sz w:val="24"/>
          <w:szCs w:val="24"/>
          <w:rtl/>
          <w:lang w:bidi="fa-IR"/>
        </w:rPr>
        <w:t xml:space="preserve">  متشکل از </w:t>
      </w:r>
      <w:r>
        <w:rPr>
          <w:rFonts w:cs="B Nazanin" w:hint="cs"/>
          <w:sz w:val="24"/>
          <w:szCs w:val="24"/>
          <w:rtl/>
          <w:lang w:bidi="fa-IR"/>
        </w:rPr>
        <w:t>رئیس دانشکده/آموزشکده، معاون اداری و مالی، مسئول</w:t>
      </w:r>
      <w:r w:rsidR="00AD3474">
        <w:rPr>
          <w:rFonts w:cs="B Nazanin" w:hint="cs"/>
          <w:sz w:val="24"/>
          <w:szCs w:val="24"/>
          <w:rtl/>
          <w:lang w:bidi="fa-IR"/>
        </w:rPr>
        <w:t xml:space="preserve"> حراست و 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کارشناس نظارت، </w:t>
      </w:r>
      <w:r w:rsidR="007D21C0">
        <w:rPr>
          <w:rFonts w:cs="B Nazanin" w:hint="cs"/>
          <w:sz w:val="24"/>
          <w:szCs w:val="24"/>
          <w:rtl/>
          <w:lang w:bidi="fa-IR"/>
        </w:rPr>
        <w:t>ارزیابی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 و تضمین کیفیت</w:t>
      </w:r>
      <w:r w:rsidR="007D21C0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790EE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در استان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D21C0">
        <w:rPr>
          <w:rFonts w:cs="B Nazanin" w:hint="cs"/>
          <w:sz w:val="24"/>
          <w:szCs w:val="24"/>
          <w:rtl/>
          <w:lang w:bidi="fa-IR"/>
        </w:rPr>
        <w:t>متشکل از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 رئیس کمیته استانی</w:t>
      </w:r>
      <w:r>
        <w:rPr>
          <w:rFonts w:cs="B Nazanin" w:hint="cs"/>
          <w:sz w:val="24"/>
          <w:szCs w:val="24"/>
          <w:rtl/>
          <w:lang w:bidi="fa-IR"/>
        </w:rPr>
        <w:t>، یکی از معاونتهای اداری و مالی مراکز استان به انتخاب کلیه روسای دانشکده/آموزشکده های استان، نماینده استانی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 دفتر</w:t>
      </w:r>
      <w:r>
        <w:rPr>
          <w:rFonts w:cs="B Nazanin" w:hint="cs"/>
          <w:sz w:val="24"/>
          <w:szCs w:val="24"/>
          <w:rtl/>
          <w:lang w:bidi="fa-IR"/>
        </w:rPr>
        <w:t xml:space="preserve"> نظارت</w:t>
      </w:r>
      <w:r w:rsidR="007E0F46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ارزیابی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 و تضمین کیفیت و</w:t>
      </w:r>
      <w:r>
        <w:rPr>
          <w:rFonts w:cs="B Nazanin" w:hint="cs"/>
          <w:sz w:val="24"/>
          <w:szCs w:val="24"/>
          <w:rtl/>
          <w:lang w:bidi="fa-IR"/>
        </w:rPr>
        <w:t xml:space="preserve"> نماینده استانی حراست، و </w:t>
      </w:r>
      <w:r w:rsidRPr="00790EE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در سازمان مرکزی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D21C0">
        <w:rPr>
          <w:rFonts w:cs="B Nazanin" w:hint="cs"/>
          <w:sz w:val="24"/>
          <w:szCs w:val="24"/>
          <w:rtl/>
          <w:lang w:bidi="fa-IR"/>
        </w:rPr>
        <w:t>متشکل از</w:t>
      </w:r>
      <w:r w:rsidRPr="006C64FA">
        <w:rPr>
          <w:rFonts w:cs="B Nazanin" w:hint="cs"/>
          <w:sz w:val="24"/>
          <w:szCs w:val="24"/>
          <w:rtl/>
          <w:lang w:bidi="fa-IR"/>
        </w:rPr>
        <w:t xml:space="preserve"> معاون اداری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C64FA">
        <w:rPr>
          <w:rFonts w:cs="B Nazanin" w:hint="cs"/>
          <w:sz w:val="24"/>
          <w:szCs w:val="24"/>
          <w:rtl/>
          <w:lang w:bidi="fa-IR"/>
        </w:rPr>
        <w:t xml:space="preserve">مالی </w:t>
      </w:r>
      <w:r>
        <w:rPr>
          <w:rFonts w:cs="B Nazanin" w:hint="cs"/>
          <w:sz w:val="24"/>
          <w:szCs w:val="24"/>
          <w:rtl/>
          <w:lang w:bidi="fa-IR"/>
        </w:rPr>
        <w:t>یا نماینده تام الاختیار</w:t>
      </w:r>
      <w:r w:rsidRPr="006C64FA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مدیرکل دفتر نظارت</w:t>
      </w:r>
      <w:r w:rsidR="001A39EE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ارزیابی</w:t>
      </w:r>
      <w:r w:rsidR="001A39EE">
        <w:rPr>
          <w:rFonts w:cs="B Nazanin" w:hint="cs"/>
          <w:sz w:val="24"/>
          <w:szCs w:val="24"/>
          <w:rtl/>
          <w:lang w:bidi="fa-IR"/>
        </w:rPr>
        <w:t xml:space="preserve"> و تضمین کیفیت</w:t>
      </w:r>
      <w:r w:rsidR="00B6260F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7E0F46">
        <w:rPr>
          <w:rFonts w:cs="B Nazanin" w:hint="cs"/>
          <w:sz w:val="24"/>
          <w:szCs w:val="24"/>
          <w:rtl/>
          <w:lang w:bidi="fa-IR"/>
        </w:rPr>
        <w:t>مدیرکل حوزه ریاست و روابط عمومی</w:t>
      </w:r>
      <w:r w:rsidR="00B6260F">
        <w:rPr>
          <w:rFonts w:cs="B Nazanin" w:hint="cs"/>
          <w:sz w:val="24"/>
          <w:szCs w:val="24"/>
          <w:rtl/>
          <w:lang w:bidi="fa-IR"/>
        </w:rPr>
        <w:t xml:space="preserve"> و مدیرکل حراست</w:t>
      </w:r>
      <w:r w:rsidR="007D21C0">
        <w:rPr>
          <w:rFonts w:cs="B Nazanin" w:hint="cs"/>
          <w:sz w:val="24"/>
          <w:szCs w:val="24"/>
          <w:rtl/>
          <w:lang w:bidi="fa-IR"/>
        </w:rPr>
        <w:t xml:space="preserve"> بوده و با حضور تمامی اعضاء جلسات آن رسمیت یافته و تشکیل می گردد.</w:t>
      </w:r>
    </w:p>
    <w:p w:rsidR="008A0E15" w:rsidRDefault="008A0E15" w:rsidP="008A0E1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71373E" w:rsidRDefault="0071373E" w:rsidP="0071373E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6C64F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7- وظایف کمیته رسیدگی به شکایات ارزیابی عملکرد اعضاء:</w:t>
      </w:r>
    </w:p>
    <w:p w:rsidR="0071373E" w:rsidRDefault="0071373E" w:rsidP="00B6260F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دریافت درخواست کتبی مبنی بر تجدیدنظر در امتیاز ارزیابی؛</w:t>
      </w:r>
    </w:p>
    <w:p w:rsidR="0071373E" w:rsidRDefault="007D21C0" w:rsidP="0071373E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اخذ و بررسی نظرات ذینفع و عندالزوم کسب نظر از مقام ارزیابی کننده؛</w:t>
      </w:r>
    </w:p>
    <w:p w:rsidR="0071373E" w:rsidRDefault="0071373E" w:rsidP="00B6260F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تصمیم گیری مبنی بر رد یا تأیید </w:t>
      </w:r>
      <w:r w:rsidR="007D21C0">
        <w:rPr>
          <w:rFonts w:cs="B Nazanin" w:hint="cs"/>
          <w:sz w:val="24"/>
          <w:szCs w:val="24"/>
          <w:rtl/>
          <w:lang w:bidi="fa-IR"/>
        </w:rPr>
        <w:t>اعتراض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7D21C0">
        <w:rPr>
          <w:rFonts w:cs="B Nazanin" w:hint="cs"/>
          <w:sz w:val="24"/>
          <w:szCs w:val="24"/>
          <w:rtl/>
          <w:lang w:bidi="fa-IR"/>
        </w:rPr>
        <w:t xml:space="preserve">و در صورت </w:t>
      </w:r>
      <w:r w:rsidR="00B6260F">
        <w:rPr>
          <w:rFonts w:cs="B Nazanin" w:hint="cs"/>
          <w:sz w:val="24"/>
          <w:szCs w:val="24"/>
          <w:rtl/>
          <w:lang w:bidi="fa-IR"/>
        </w:rPr>
        <w:t>تأیید، اصلاح نتیجه ارزیابی و متعاقب آن</w:t>
      </w:r>
      <w:r w:rsidR="007D21C0">
        <w:rPr>
          <w:rFonts w:cs="B Nazanin" w:hint="cs"/>
          <w:sz w:val="24"/>
          <w:szCs w:val="24"/>
          <w:rtl/>
          <w:lang w:bidi="fa-IR"/>
        </w:rPr>
        <w:t xml:space="preserve">، ابلاغ نتیجه </w:t>
      </w:r>
      <w:r w:rsidR="007E0F46">
        <w:rPr>
          <w:rFonts w:cs="B Nazanin" w:hint="cs"/>
          <w:sz w:val="24"/>
          <w:szCs w:val="24"/>
          <w:rtl/>
          <w:lang w:bidi="fa-IR"/>
        </w:rPr>
        <w:t>آن به ذینفع حداکثر ظرف مدت یکماه</w:t>
      </w:r>
      <w:r w:rsidR="007D21C0">
        <w:rPr>
          <w:rFonts w:cs="B Nazanin" w:hint="cs"/>
          <w:sz w:val="24"/>
          <w:szCs w:val="24"/>
          <w:rtl/>
          <w:lang w:bidi="fa-IR"/>
        </w:rPr>
        <w:t xml:space="preserve"> از تاریخ دریافت </w:t>
      </w:r>
      <w:r w:rsidR="007E0F46">
        <w:rPr>
          <w:rFonts w:cs="B Nazanin" w:hint="cs"/>
          <w:sz w:val="24"/>
          <w:szCs w:val="24"/>
          <w:rtl/>
          <w:lang w:bidi="fa-IR"/>
        </w:rPr>
        <w:t>اعتراض</w:t>
      </w:r>
      <w:r w:rsidR="007D21C0">
        <w:rPr>
          <w:rFonts w:cs="B Nazanin" w:hint="cs"/>
          <w:sz w:val="24"/>
          <w:szCs w:val="24"/>
          <w:rtl/>
          <w:lang w:bidi="fa-IR"/>
        </w:rPr>
        <w:t xml:space="preserve">؛ </w:t>
      </w:r>
    </w:p>
    <w:p w:rsidR="0071373E" w:rsidRDefault="007D21C0" w:rsidP="007D21C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اعلام نتیجه رسیدگی به شکایت</w:t>
      </w:r>
      <w:r w:rsidR="0071373E">
        <w:rPr>
          <w:rFonts w:cs="B Nazanin" w:hint="cs"/>
          <w:sz w:val="24"/>
          <w:szCs w:val="24"/>
          <w:rtl/>
          <w:lang w:bidi="fa-IR"/>
        </w:rPr>
        <w:t xml:space="preserve"> ارزیابی</w:t>
      </w:r>
      <w:r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71373E">
        <w:rPr>
          <w:rFonts w:cs="B Nazanin" w:hint="cs"/>
          <w:sz w:val="24"/>
          <w:szCs w:val="24"/>
          <w:rtl/>
          <w:lang w:bidi="fa-IR"/>
        </w:rPr>
        <w:t>واحد مربوطه و امور اداری.</w:t>
      </w:r>
    </w:p>
    <w:p w:rsidR="0071373E" w:rsidRDefault="0071373E" w:rsidP="007E0F4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7E0F46">
        <w:rPr>
          <w:rFonts w:cs="B Nazanin" w:hint="cs"/>
          <w:b/>
          <w:bCs/>
          <w:sz w:val="24"/>
          <w:szCs w:val="24"/>
          <w:rtl/>
          <w:lang w:bidi="fa-IR"/>
        </w:rPr>
        <w:t>تبصره1-</w:t>
      </w:r>
      <w:r>
        <w:rPr>
          <w:rFonts w:cs="B Nazanin" w:hint="cs"/>
          <w:sz w:val="24"/>
          <w:szCs w:val="24"/>
          <w:rtl/>
          <w:lang w:bidi="fa-IR"/>
        </w:rPr>
        <w:t xml:space="preserve"> امتناع از تکمیل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 و امضاء</w:t>
      </w:r>
      <w:r>
        <w:rPr>
          <w:rFonts w:cs="B Nazanin" w:hint="cs"/>
          <w:sz w:val="24"/>
          <w:szCs w:val="24"/>
          <w:rtl/>
          <w:lang w:bidi="fa-IR"/>
        </w:rPr>
        <w:t xml:space="preserve"> فرم های ارزیابی</w:t>
      </w:r>
      <w:r w:rsidR="007E0F46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E0F46">
        <w:rPr>
          <w:rFonts w:cs="B Nazanin" w:hint="cs"/>
          <w:sz w:val="24"/>
          <w:szCs w:val="24"/>
          <w:rtl/>
          <w:lang w:bidi="fa-IR"/>
        </w:rPr>
        <w:t>امکان</w:t>
      </w:r>
      <w:r>
        <w:rPr>
          <w:rFonts w:cs="B Nazanin" w:hint="cs"/>
          <w:sz w:val="24"/>
          <w:szCs w:val="24"/>
          <w:rtl/>
          <w:lang w:bidi="fa-IR"/>
        </w:rPr>
        <w:t xml:space="preserve"> بررسی و تجدید نظر </w:t>
      </w:r>
      <w:r w:rsidR="007E0F46">
        <w:rPr>
          <w:rFonts w:cs="B Nazanin" w:hint="cs"/>
          <w:sz w:val="24"/>
          <w:szCs w:val="24"/>
          <w:rtl/>
          <w:lang w:bidi="fa-IR"/>
        </w:rPr>
        <w:t>را از ارزیابی شونده سلب خواهد نمود.</w:t>
      </w:r>
    </w:p>
    <w:p w:rsidR="00EB0978" w:rsidRDefault="00EB0978" w:rsidP="0006796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7E0F46">
        <w:rPr>
          <w:rFonts w:cs="B Nazanin" w:hint="cs"/>
          <w:b/>
          <w:bCs/>
          <w:sz w:val="24"/>
          <w:szCs w:val="24"/>
          <w:rtl/>
          <w:lang w:bidi="fa-IR"/>
        </w:rPr>
        <w:t>تبصره</w:t>
      </w:r>
      <w:r w:rsidR="0006796B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>-اعتراض روسای دانشکده/آموزشکده ها به نتایج ارزیابی مستقیماً جهت بررسی از طر</w:t>
      </w:r>
      <w:r w:rsidR="001A39EE">
        <w:rPr>
          <w:rFonts w:cs="B Nazanin" w:hint="cs"/>
          <w:sz w:val="24"/>
          <w:szCs w:val="24"/>
          <w:rtl/>
          <w:lang w:bidi="fa-IR"/>
        </w:rPr>
        <w:t xml:space="preserve">یق نماینده استانی به دفتر نظارت، </w:t>
      </w:r>
      <w:r>
        <w:rPr>
          <w:rFonts w:cs="B Nazanin" w:hint="cs"/>
          <w:sz w:val="24"/>
          <w:szCs w:val="24"/>
          <w:rtl/>
          <w:lang w:bidi="fa-IR"/>
        </w:rPr>
        <w:t>ارزیابی</w:t>
      </w:r>
      <w:r w:rsidR="001A39EE">
        <w:rPr>
          <w:rFonts w:cs="B Nazanin" w:hint="cs"/>
          <w:sz w:val="24"/>
          <w:szCs w:val="24"/>
          <w:rtl/>
          <w:lang w:bidi="fa-IR"/>
        </w:rPr>
        <w:t xml:space="preserve"> و تضمین کیفیت</w:t>
      </w:r>
      <w:r>
        <w:rPr>
          <w:rFonts w:cs="B Nazanin" w:hint="cs"/>
          <w:sz w:val="24"/>
          <w:szCs w:val="24"/>
          <w:rtl/>
          <w:lang w:bidi="fa-IR"/>
        </w:rPr>
        <w:t xml:space="preserve"> منعکس گردد.</w:t>
      </w:r>
    </w:p>
    <w:p w:rsidR="0071373E" w:rsidRPr="00395530" w:rsidRDefault="0071373E" w:rsidP="00B6260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9553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8-</w:t>
      </w:r>
      <w:r w:rsidR="001A39E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دفتر نظارت، ارزیابی و تضمین کیفیت</w:t>
      </w:r>
      <w:r w:rsidR="0006796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دانشگاه</w:t>
      </w:r>
      <w:r w:rsidR="001A39E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39553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موظف است ارزیابی</w:t>
      </w:r>
      <w:r w:rsidR="0006796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39553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عملکرد کلیه اعضاء غیرهیات علمی دانشگاه را در فرآیند منظم و در قالب این دستورالعمل و فرم های پیوست، به انجام </w:t>
      </w:r>
      <w:r w:rsidR="0006796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برساند. ضمناً </w:t>
      </w:r>
      <w:r w:rsidR="00B6260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ضرورت دارد </w:t>
      </w:r>
      <w:r w:rsidR="0006796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نتایج ارزیابی کارکنان جهت بهره برداری لازم</w:t>
      </w:r>
      <w:r w:rsidRPr="0039553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به اداره کل امور اداری منعکس</w:t>
      </w:r>
      <w:r w:rsidR="0006796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شود</w:t>
      </w:r>
      <w:r w:rsidRPr="00395530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71373E" w:rsidRDefault="0071373E" w:rsidP="00B6260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39553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9-</w:t>
      </w:r>
      <w:r w:rsidRPr="0039553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مفاد این دستورالعمل هر ساله با توجه به اهداف و برنامه های تعیین شده دانشگاه، قابل بازنگری خواهد </w:t>
      </w:r>
      <w:r w:rsidR="00B6260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بود.</w:t>
      </w:r>
    </w:p>
    <w:p w:rsidR="00D80F1D" w:rsidRPr="00D80F1D" w:rsidRDefault="00D80F1D" w:rsidP="00D80F1D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sectPr w:rsidR="00D80F1D" w:rsidRPr="00D80F1D" w:rsidSect="00A93BC9">
      <w:pgSz w:w="12240" w:h="15840"/>
      <w:pgMar w:top="630" w:right="720" w:bottom="81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D8" w:rsidRDefault="007C22D8" w:rsidP="00265F55">
      <w:pPr>
        <w:spacing w:after="0" w:line="240" w:lineRule="auto"/>
      </w:pPr>
      <w:r>
        <w:separator/>
      </w:r>
    </w:p>
  </w:endnote>
  <w:endnote w:type="continuationSeparator" w:id="0">
    <w:p w:rsidR="007C22D8" w:rsidRDefault="007C22D8" w:rsidP="0026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Mutanabi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D8" w:rsidRDefault="007C22D8" w:rsidP="00265F55">
      <w:pPr>
        <w:spacing w:after="0" w:line="240" w:lineRule="auto"/>
      </w:pPr>
      <w:r>
        <w:separator/>
      </w:r>
    </w:p>
  </w:footnote>
  <w:footnote w:type="continuationSeparator" w:id="0">
    <w:p w:rsidR="007C22D8" w:rsidRDefault="007C22D8" w:rsidP="00265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0DF"/>
    <w:multiLevelType w:val="hybridMultilevel"/>
    <w:tmpl w:val="942E3C28"/>
    <w:lvl w:ilvl="0" w:tplc="8BF0DA4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E32A3"/>
    <w:multiLevelType w:val="hybridMultilevel"/>
    <w:tmpl w:val="C92C1196"/>
    <w:lvl w:ilvl="0" w:tplc="1FC414A8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21E4E3C"/>
    <w:multiLevelType w:val="hybridMultilevel"/>
    <w:tmpl w:val="2862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7B2"/>
    <w:multiLevelType w:val="hybridMultilevel"/>
    <w:tmpl w:val="9FF87F18"/>
    <w:lvl w:ilvl="0" w:tplc="49629CB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129FF"/>
    <w:multiLevelType w:val="hybridMultilevel"/>
    <w:tmpl w:val="B7A00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D1C05"/>
    <w:multiLevelType w:val="hybridMultilevel"/>
    <w:tmpl w:val="E2CEAD08"/>
    <w:lvl w:ilvl="0" w:tplc="9C8657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C2F3E"/>
    <w:multiLevelType w:val="hybridMultilevel"/>
    <w:tmpl w:val="BC3CFD5E"/>
    <w:lvl w:ilvl="0" w:tplc="B72231A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22E3B"/>
    <w:multiLevelType w:val="hybridMultilevel"/>
    <w:tmpl w:val="01EC3B1A"/>
    <w:lvl w:ilvl="0" w:tplc="B6AEE30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45C38"/>
    <w:multiLevelType w:val="hybridMultilevel"/>
    <w:tmpl w:val="C832DE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D475EF"/>
    <w:multiLevelType w:val="hybridMultilevel"/>
    <w:tmpl w:val="331AE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676C4"/>
    <w:multiLevelType w:val="hybridMultilevel"/>
    <w:tmpl w:val="3E7ED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45CE9"/>
    <w:multiLevelType w:val="hybridMultilevel"/>
    <w:tmpl w:val="7D2A4052"/>
    <w:lvl w:ilvl="0" w:tplc="570E10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F2BA7"/>
    <w:multiLevelType w:val="hybridMultilevel"/>
    <w:tmpl w:val="A2DA1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91B36"/>
    <w:multiLevelType w:val="hybridMultilevel"/>
    <w:tmpl w:val="BFC43750"/>
    <w:lvl w:ilvl="0" w:tplc="B1FA79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4CE"/>
    <w:rsid w:val="000177DB"/>
    <w:rsid w:val="00065556"/>
    <w:rsid w:val="00066B78"/>
    <w:rsid w:val="0006796B"/>
    <w:rsid w:val="00071CD2"/>
    <w:rsid w:val="000952E2"/>
    <w:rsid w:val="000A51F9"/>
    <w:rsid w:val="000C2127"/>
    <w:rsid w:val="000E11C8"/>
    <w:rsid w:val="000F0635"/>
    <w:rsid w:val="00101866"/>
    <w:rsid w:val="001633F0"/>
    <w:rsid w:val="00175004"/>
    <w:rsid w:val="001850BC"/>
    <w:rsid w:val="001921D5"/>
    <w:rsid w:val="00197037"/>
    <w:rsid w:val="001A39EE"/>
    <w:rsid w:val="001A7082"/>
    <w:rsid w:val="001B6254"/>
    <w:rsid w:val="001C25A4"/>
    <w:rsid w:val="001C414E"/>
    <w:rsid w:val="001C4913"/>
    <w:rsid w:val="001C7A5F"/>
    <w:rsid w:val="001D5AC6"/>
    <w:rsid w:val="002149BF"/>
    <w:rsid w:val="00230838"/>
    <w:rsid w:val="002310DE"/>
    <w:rsid w:val="0025030A"/>
    <w:rsid w:val="00265F55"/>
    <w:rsid w:val="002743B4"/>
    <w:rsid w:val="002761A0"/>
    <w:rsid w:val="00290576"/>
    <w:rsid w:val="00290C09"/>
    <w:rsid w:val="002A03B5"/>
    <w:rsid w:val="002B4D66"/>
    <w:rsid w:val="002B68A0"/>
    <w:rsid w:val="002B6B9F"/>
    <w:rsid w:val="002C29D9"/>
    <w:rsid w:val="002D56EB"/>
    <w:rsid w:val="002E1B17"/>
    <w:rsid w:val="00301702"/>
    <w:rsid w:val="00301E74"/>
    <w:rsid w:val="0030204C"/>
    <w:rsid w:val="00302D3C"/>
    <w:rsid w:val="00305ECB"/>
    <w:rsid w:val="00312973"/>
    <w:rsid w:val="00316413"/>
    <w:rsid w:val="0033131F"/>
    <w:rsid w:val="00331F91"/>
    <w:rsid w:val="00335124"/>
    <w:rsid w:val="003351FA"/>
    <w:rsid w:val="00347CEC"/>
    <w:rsid w:val="003614CE"/>
    <w:rsid w:val="003909C0"/>
    <w:rsid w:val="00395530"/>
    <w:rsid w:val="003A23B9"/>
    <w:rsid w:val="003C2D67"/>
    <w:rsid w:val="00422E99"/>
    <w:rsid w:val="0043713C"/>
    <w:rsid w:val="00444F77"/>
    <w:rsid w:val="004743C7"/>
    <w:rsid w:val="00482E55"/>
    <w:rsid w:val="00496F1B"/>
    <w:rsid w:val="004D4D71"/>
    <w:rsid w:val="004E4E02"/>
    <w:rsid w:val="005173F8"/>
    <w:rsid w:val="00521B06"/>
    <w:rsid w:val="00523AB0"/>
    <w:rsid w:val="00527F6A"/>
    <w:rsid w:val="00531827"/>
    <w:rsid w:val="005623DC"/>
    <w:rsid w:val="005770FD"/>
    <w:rsid w:val="0058222F"/>
    <w:rsid w:val="0058253B"/>
    <w:rsid w:val="0058446B"/>
    <w:rsid w:val="00590BAF"/>
    <w:rsid w:val="005930AD"/>
    <w:rsid w:val="005A72BC"/>
    <w:rsid w:val="005B327A"/>
    <w:rsid w:val="005C0301"/>
    <w:rsid w:val="005C2C92"/>
    <w:rsid w:val="005E6062"/>
    <w:rsid w:val="005E7B59"/>
    <w:rsid w:val="00603DFB"/>
    <w:rsid w:val="00623D0B"/>
    <w:rsid w:val="00631AF3"/>
    <w:rsid w:val="0063392F"/>
    <w:rsid w:val="00635EE2"/>
    <w:rsid w:val="006429FE"/>
    <w:rsid w:val="00666FFC"/>
    <w:rsid w:val="00673E48"/>
    <w:rsid w:val="00675DF4"/>
    <w:rsid w:val="00690D07"/>
    <w:rsid w:val="006915D3"/>
    <w:rsid w:val="006A27E3"/>
    <w:rsid w:val="006A76EB"/>
    <w:rsid w:val="006B04CC"/>
    <w:rsid w:val="006C0145"/>
    <w:rsid w:val="006C6124"/>
    <w:rsid w:val="006C64FA"/>
    <w:rsid w:val="006D4973"/>
    <w:rsid w:val="006D6617"/>
    <w:rsid w:val="006E35B6"/>
    <w:rsid w:val="006F27AD"/>
    <w:rsid w:val="00710C7B"/>
    <w:rsid w:val="0071373E"/>
    <w:rsid w:val="007164A4"/>
    <w:rsid w:val="007219ED"/>
    <w:rsid w:val="0074640D"/>
    <w:rsid w:val="00753030"/>
    <w:rsid w:val="00754403"/>
    <w:rsid w:val="00755888"/>
    <w:rsid w:val="00775A9D"/>
    <w:rsid w:val="00776962"/>
    <w:rsid w:val="00787C7A"/>
    <w:rsid w:val="00790EEC"/>
    <w:rsid w:val="0079250E"/>
    <w:rsid w:val="0079309B"/>
    <w:rsid w:val="007C1168"/>
    <w:rsid w:val="007C22D8"/>
    <w:rsid w:val="007D1421"/>
    <w:rsid w:val="007D21C0"/>
    <w:rsid w:val="007D75DB"/>
    <w:rsid w:val="007E0F46"/>
    <w:rsid w:val="007F27F2"/>
    <w:rsid w:val="0080350C"/>
    <w:rsid w:val="00813698"/>
    <w:rsid w:val="00822E23"/>
    <w:rsid w:val="00832FFF"/>
    <w:rsid w:val="0085725D"/>
    <w:rsid w:val="00864628"/>
    <w:rsid w:val="0087082A"/>
    <w:rsid w:val="00881EA5"/>
    <w:rsid w:val="00885945"/>
    <w:rsid w:val="00892B11"/>
    <w:rsid w:val="00894E0E"/>
    <w:rsid w:val="008A0E15"/>
    <w:rsid w:val="008A650D"/>
    <w:rsid w:val="008C207A"/>
    <w:rsid w:val="008C2211"/>
    <w:rsid w:val="008C3CF3"/>
    <w:rsid w:val="008E22B3"/>
    <w:rsid w:val="008E304E"/>
    <w:rsid w:val="008E4836"/>
    <w:rsid w:val="008E7540"/>
    <w:rsid w:val="008F521A"/>
    <w:rsid w:val="00903AF8"/>
    <w:rsid w:val="00904DD9"/>
    <w:rsid w:val="009130FF"/>
    <w:rsid w:val="00920CF0"/>
    <w:rsid w:val="00924214"/>
    <w:rsid w:val="00935C95"/>
    <w:rsid w:val="00936CDB"/>
    <w:rsid w:val="00941485"/>
    <w:rsid w:val="0096407D"/>
    <w:rsid w:val="00982CF8"/>
    <w:rsid w:val="00987A74"/>
    <w:rsid w:val="00994B2E"/>
    <w:rsid w:val="00997D0C"/>
    <w:rsid w:val="009B3439"/>
    <w:rsid w:val="009B42AB"/>
    <w:rsid w:val="009E2E17"/>
    <w:rsid w:val="00A10F64"/>
    <w:rsid w:val="00A13984"/>
    <w:rsid w:val="00A16870"/>
    <w:rsid w:val="00A16C13"/>
    <w:rsid w:val="00A43C06"/>
    <w:rsid w:val="00A648F3"/>
    <w:rsid w:val="00A650CC"/>
    <w:rsid w:val="00A706AF"/>
    <w:rsid w:val="00A93BC9"/>
    <w:rsid w:val="00AA2BD8"/>
    <w:rsid w:val="00AB01E2"/>
    <w:rsid w:val="00AB21DF"/>
    <w:rsid w:val="00AC5CFE"/>
    <w:rsid w:val="00AD3474"/>
    <w:rsid w:val="00AD7717"/>
    <w:rsid w:val="00AE4532"/>
    <w:rsid w:val="00AF0D02"/>
    <w:rsid w:val="00B01A1A"/>
    <w:rsid w:val="00B247EB"/>
    <w:rsid w:val="00B4418A"/>
    <w:rsid w:val="00B51AC1"/>
    <w:rsid w:val="00B545F2"/>
    <w:rsid w:val="00B6260F"/>
    <w:rsid w:val="00B6728C"/>
    <w:rsid w:val="00BD65C1"/>
    <w:rsid w:val="00BF5C28"/>
    <w:rsid w:val="00C140BE"/>
    <w:rsid w:val="00C21CBA"/>
    <w:rsid w:val="00C32149"/>
    <w:rsid w:val="00C34767"/>
    <w:rsid w:val="00C369A4"/>
    <w:rsid w:val="00C415C2"/>
    <w:rsid w:val="00C628EC"/>
    <w:rsid w:val="00C77EEC"/>
    <w:rsid w:val="00C92941"/>
    <w:rsid w:val="00CC6484"/>
    <w:rsid w:val="00CC77FB"/>
    <w:rsid w:val="00CE4B66"/>
    <w:rsid w:val="00CE6F3D"/>
    <w:rsid w:val="00CF0F3D"/>
    <w:rsid w:val="00CF1398"/>
    <w:rsid w:val="00D16A3B"/>
    <w:rsid w:val="00D26465"/>
    <w:rsid w:val="00D30AC5"/>
    <w:rsid w:val="00D33831"/>
    <w:rsid w:val="00D34B9F"/>
    <w:rsid w:val="00D35762"/>
    <w:rsid w:val="00D44F02"/>
    <w:rsid w:val="00D541A6"/>
    <w:rsid w:val="00D73C77"/>
    <w:rsid w:val="00D803EC"/>
    <w:rsid w:val="00D8077C"/>
    <w:rsid w:val="00D80F1D"/>
    <w:rsid w:val="00D92309"/>
    <w:rsid w:val="00D92C45"/>
    <w:rsid w:val="00D97629"/>
    <w:rsid w:val="00DA70C2"/>
    <w:rsid w:val="00DB1F3B"/>
    <w:rsid w:val="00DB543C"/>
    <w:rsid w:val="00DC2952"/>
    <w:rsid w:val="00DD6772"/>
    <w:rsid w:val="00DE6C5F"/>
    <w:rsid w:val="00DF4021"/>
    <w:rsid w:val="00E203AD"/>
    <w:rsid w:val="00E46768"/>
    <w:rsid w:val="00E64B9C"/>
    <w:rsid w:val="00E7334F"/>
    <w:rsid w:val="00EA1F92"/>
    <w:rsid w:val="00EA668C"/>
    <w:rsid w:val="00EA7575"/>
    <w:rsid w:val="00EB0978"/>
    <w:rsid w:val="00EC0927"/>
    <w:rsid w:val="00EC7D86"/>
    <w:rsid w:val="00EC7DD7"/>
    <w:rsid w:val="00EE1906"/>
    <w:rsid w:val="00F0471D"/>
    <w:rsid w:val="00F1589E"/>
    <w:rsid w:val="00F2685C"/>
    <w:rsid w:val="00F31DF7"/>
    <w:rsid w:val="00F442CF"/>
    <w:rsid w:val="00F452F1"/>
    <w:rsid w:val="00F46972"/>
    <w:rsid w:val="00F543E2"/>
    <w:rsid w:val="00F5668D"/>
    <w:rsid w:val="00F56D15"/>
    <w:rsid w:val="00F57203"/>
    <w:rsid w:val="00F70D23"/>
    <w:rsid w:val="00F807F5"/>
    <w:rsid w:val="00FA6BA9"/>
    <w:rsid w:val="00FC05F9"/>
    <w:rsid w:val="00FC4C0A"/>
    <w:rsid w:val="00FD249A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0B651-E2D9-4D8B-BC6C-8B2DEC2C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F55"/>
  </w:style>
  <w:style w:type="paragraph" w:styleId="Footer">
    <w:name w:val="footer"/>
    <w:basedOn w:val="Normal"/>
    <w:link w:val="FooterChar"/>
    <w:uiPriority w:val="99"/>
    <w:semiHidden/>
    <w:unhideWhenUsed/>
    <w:rsid w:val="0026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5F55"/>
  </w:style>
  <w:style w:type="paragraph" w:styleId="ListParagraph">
    <w:name w:val="List Paragraph"/>
    <w:basedOn w:val="Normal"/>
    <w:uiPriority w:val="34"/>
    <w:qFormat/>
    <w:rsid w:val="00265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D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61012-9B79-4E08-BC8A-75ED57E9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فتاحی فرزانه</cp:lastModifiedBy>
  <cp:revision>183</cp:revision>
  <cp:lastPrinted>2017-10-03T07:53:00Z</cp:lastPrinted>
  <dcterms:created xsi:type="dcterms:W3CDTF">2015-02-25T05:20:00Z</dcterms:created>
  <dcterms:modified xsi:type="dcterms:W3CDTF">2017-10-03T07:54:00Z</dcterms:modified>
</cp:coreProperties>
</file>