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02" w:rsidRDefault="00756002" w:rsidP="006807D0">
      <w:pPr>
        <w:pStyle w:val="ListParagraph"/>
        <w:tabs>
          <w:tab w:val="left" w:pos="662"/>
          <w:tab w:val="left" w:pos="1088"/>
        </w:tabs>
        <w:spacing w:after="0"/>
        <w:ind w:left="237"/>
        <w:jc w:val="both"/>
        <w:rPr>
          <w:rFonts w:cs="B Nazanin"/>
          <w:sz w:val="32"/>
          <w:szCs w:val="32"/>
        </w:rPr>
      </w:pPr>
    </w:p>
    <w:p w:rsidR="00756002" w:rsidRDefault="00756002" w:rsidP="00756002">
      <w:pPr>
        <w:jc w:val="center"/>
        <w:rPr>
          <w:rtl/>
        </w:rPr>
      </w:pPr>
      <w:r w:rsidRPr="003B0B4B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«</w:t>
      </w:r>
      <w:r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اعتراضات </w:t>
      </w:r>
      <w:r w:rsidRPr="009F6BF3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مطروحه در جلسه با </w:t>
      </w:r>
      <w:r w:rsidRPr="009F6BF3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معاونین آموزشی در هفته آموزش</w:t>
      </w:r>
      <w:r w:rsidRPr="003B0B4B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»</w:t>
      </w:r>
    </w:p>
    <w:p w:rsidR="00756002" w:rsidRDefault="00756002" w:rsidP="00756002">
      <w:pPr>
        <w:jc w:val="center"/>
        <w:rPr>
          <w:rtl/>
        </w:rPr>
      </w:pPr>
    </w:p>
    <w:p w:rsidR="00756002" w:rsidRDefault="00756002" w:rsidP="00756002">
      <w:pPr>
        <w:jc w:val="center"/>
        <w:rPr>
          <w:rtl/>
        </w:rPr>
      </w:pPr>
    </w:p>
    <w:p w:rsidR="00756002" w:rsidRPr="00542D5E" w:rsidRDefault="00756002" w:rsidP="00756002">
      <w:pPr>
        <w:rPr>
          <w:rFonts w:cs="B Nazanin"/>
          <w:i/>
          <w:iCs/>
          <w:sz w:val="32"/>
          <w:szCs w:val="32"/>
          <w:rtl/>
        </w:rPr>
      </w:pPr>
      <w:r w:rsidRPr="00542D5E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1ـ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چرایی </w:t>
      </w:r>
      <w:r w:rsidRPr="00542D5E">
        <w:rPr>
          <w:rFonts w:ascii="Arial" w:eastAsia="Times New Roman" w:hAnsi="Arial" w:cs="B Titr" w:hint="cs"/>
          <w:color w:val="000000"/>
          <w:sz w:val="32"/>
          <w:szCs w:val="32"/>
          <w:rtl/>
        </w:rPr>
        <w:t>عدم اجرای رتبه</w:t>
      </w:r>
      <w:r w:rsidRPr="00542D5E"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542D5E">
        <w:rPr>
          <w:rFonts w:ascii="Arial" w:eastAsia="Times New Roman" w:hAnsi="Arial" w:cs="B Titr" w:hint="cs"/>
          <w:color w:val="000000"/>
          <w:sz w:val="32"/>
          <w:szCs w:val="32"/>
          <w:rtl/>
        </w:rPr>
        <w:t>بندی جدید نیروها از خرداد 92</w:t>
      </w:r>
      <w:r w:rsidRPr="00542D5E">
        <w:rPr>
          <w:rFonts w:ascii="Arial" w:eastAsia="Times New Roman" w:hAnsi="Arial" w:cs="B Nazanin" w:hint="cs"/>
          <w:i/>
          <w:iCs/>
          <w:color w:val="000000"/>
          <w:sz w:val="32"/>
          <w:szCs w:val="32"/>
          <w:rtl/>
        </w:rPr>
        <w:t xml:space="preserve"> </w:t>
      </w:r>
    </w:p>
    <w:p w:rsidR="00756002" w:rsidRPr="00F357C3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F357C3">
        <w:rPr>
          <w:rFonts w:cs="B Nazanin" w:hint="cs"/>
          <w:sz w:val="28"/>
          <w:szCs w:val="28"/>
          <w:rtl/>
        </w:rPr>
        <w:t>پاسخ:</w:t>
      </w:r>
      <w:r w:rsidRPr="00F357C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ارتقا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ی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رتبه اعضا موضوع ماده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23 آیین نامه استخدامی اعضای غیر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أت علمی بر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اسا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س دستورالعمل شماره 2 پیوست آیین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نامه مذکور و کسب امتیاز لازم از عوامل مشخص شده از دستورالعمل و تصویب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ت اجرایی می باشد که مراتب پس از طرح در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ت اجرایی ابلاغ خواهد شد.</w:t>
      </w:r>
    </w:p>
    <w:p w:rsidR="00756002" w:rsidRPr="00BC397F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2</w:t>
      </w:r>
      <w:r w:rsidRPr="00BC397F">
        <w:rPr>
          <w:rFonts w:ascii="Arial" w:eastAsia="Times New Roman" w:hAnsi="Arial" w:cs="B Titr" w:hint="cs"/>
          <w:color w:val="000000"/>
          <w:sz w:val="32"/>
          <w:szCs w:val="32"/>
          <w:rtl/>
        </w:rPr>
        <w:t>ـ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چرایی</w:t>
      </w:r>
      <w:r w:rsidRPr="00BC397F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عدم تطبیق حکم معاون آموزشی با رشته شغلی مدیر آموزشی در حکم جدید معاونین</w:t>
      </w:r>
    </w:p>
    <w:p w:rsidR="00756002" w:rsidRDefault="00756002" w:rsidP="00756002">
      <w:pPr>
        <w:rPr>
          <w:rFonts w:cs="B Nazanin"/>
          <w:sz w:val="28"/>
          <w:szCs w:val="28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پاسخ: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بر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 xml:space="preserve">اساس مقررات موجود،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معاون آموزشی مراکز در رسته آموزشی و فرهنگی و رشته شغلی کارشناس امور آموزشی یا مدیر امور آموزشی تخصیص می یابند</w:t>
      </w:r>
      <w:r w:rsidRPr="009F6BF3">
        <w:rPr>
          <w:rFonts w:ascii="Arial" w:eastAsia="Times New Roman" w:hAnsi="Arial" w:cs="B Nazanin" w:hint="cs"/>
          <w:color w:val="000000"/>
          <w:sz w:val="24"/>
          <w:szCs w:val="24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پیشنهادات مطرح شده در رابطه با این موضوع برای بررسی به کمیته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ارجاع گردیده است.</w:t>
      </w:r>
    </w:p>
    <w:p w:rsidR="00756002" w:rsidRPr="007577DB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3</w:t>
      </w:r>
      <w:r w:rsidRPr="007577DB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چرایی </w:t>
      </w:r>
      <w:r w:rsidRPr="007577DB">
        <w:rPr>
          <w:rFonts w:ascii="Arial" w:eastAsia="Times New Roman" w:hAnsi="Arial" w:cs="B Titr" w:hint="cs"/>
          <w:color w:val="000000"/>
          <w:sz w:val="32"/>
          <w:szCs w:val="32"/>
          <w:rtl/>
        </w:rPr>
        <w:t>عدم وجود سرپرست کارگاه و آزمایشگاه در مراکز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9307A6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 در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ساختار تشکیلاتی مصوب مراکز پست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مذکور پیش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بینی نشده است و صرفاً کارشناس و تکنسین گروه به تعداد 4 نفر در هر گروه وظیفه امور مربوطه به کارگاه را دارند. ضمناً ساختار مذکور بر</w:t>
      </w:r>
      <w:r w:rsidRPr="003C227C"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 xml:space="preserve">اساس ضوابط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وزارت متبوع بوده و در صورت پیش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بینی سرپرست کارگاه، عملا پست مذکور شامل مشاغل آموزش و مدیریتی نخواهد بود و فوق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العاده نیز قابل پرداخت نمی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باشد.</w:t>
      </w:r>
    </w:p>
    <w:p w:rsidR="00756002" w:rsidRPr="00BA2896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4</w:t>
      </w:r>
      <w:r w:rsidRPr="00BA2896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چرایی </w:t>
      </w:r>
      <w:r w:rsidRPr="00BA2896">
        <w:rPr>
          <w:rFonts w:ascii="Arial" w:eastAsia="Times New Roman" w:hAnsi="Arial" w:cs="B Titr" w:hint="cs"/>
          <w:color w:val="000000"/>
          <w:sz w:val="32"/>
          <w:szCs w:val="32"/>
          <w:rtl/>
        </w:rPr>
        <w:t>عدم تعریف معیار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BA2896">
        <w:rPr>
          <w:rFonts w:ascii="Arial" w:eastAsia="Times New Roman" w:hAnsi="Arial" w:cs="B Titr" w:hint="cs"/>
          <w:color w:val="000000"/>
          <w:sz w:val="32"/>
          <w:szCs w:val="32"/>
          <w:rtl/>
        </w:rPr>
        <w:t>های مناسب برای ارزیابی و انتخاب استاد نمونه در دروس پایه، عمومی و هنری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</w:t>
      </w:r>
      <w:r w:rsidRPr="00BA2896">
        <w:rPr>
          <w:rFonts w:ascii="Arial" w:eastAsia="Times New Roman" w:hAnsi="Arial" w:cs="B Titr" w:hint="cs"/>
          <w:color w:val="000000"/>
          <w:sz w:val="32"/>
          <w:szCs w:val="32"/>
          <w:rtl/>
        </w:rPr>
        <w:t>(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برخی از بندها مربوط به دروس فنی</w:t>
      </w:r>
      <w:r w:rsidRPr="00BA2896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می باشد)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lastRenderedPageBreak/>
        <w:t>پاسخ:</w:t>
      </w:r>
      <w:r w:rsidRPr="00520669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در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حوزه معاونت آموزشی معیارهای انتخاب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علمی و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مدرسین برتر به تفکیک نوع آموزش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های آن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تدوین شده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در حال نهایی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شدن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باشد و به محض   نهایی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شدن اجرایی می گردد.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5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چرایی 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خل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أ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استادکار ماهر و ت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وانمند در کارگاه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ها و آزمایشگاه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ها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65379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برنامه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ریزی لازم برای برگزاری کلاس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آموزشی جهت ارتقا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ی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سطح توا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نمندی مدرسین، استادکاران کارگاه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ها و آزمایشگاه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با تولی مرکز آموزش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های آزاد دانشگاه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در حال انجام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 باشد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6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چرایی 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یکسان عمل ن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کردن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مراکز در خصوص40 ساعت موظفی و حضور فیزیکی نیروها جهت پرداختن به امر آموزش و پژوهش </w:t>
      </w: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65379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طرح بکار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گیری نیروی موظف آموزشی به صورت 40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ساعت در سال تحصیلی 93-92 شروع شده است و در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تابستان امسال آیین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نامه اجرای هماهنگ آن تهیه و به مراکز ارسال می شود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7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اعتراض به آموزش با نیروهای حق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التدریس و 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کیفیت پایین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خدمات آموزشی 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65379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ضمن تشکر از زحمات مدرسین محترم حق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التدریس در امر خطیر آموزشی، دانشگاه برنامه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لازم برای جذب اساتید و تبدیل وضعیت کارشناسان به اعضای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علمی را انجام داده است و طی چند مرحله این مشکل حل خواهد شد.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8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چرایی تغییر دوباره تقویم اجرایی و برنامه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ریزی آموزشکده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ها 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C56A07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طبق جدول زمان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بندی اولیه، مقرر شده بود کلاس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ها از تاریخ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5/11/92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شروع شود؛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اما با توجه به استقرار سرور مستقیم آموزشی در سازمان مرکزی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ناگزیر به تعویق زمان شروع کلاس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ها به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12/11/92 شده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ایم.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9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اعتراض به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تدابیر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اتخاذ شده برای گواهینامه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های فراغت از تحصیل دانشجویان 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lastRenderedPageBreak/>
        <w:t>پاسخ:</w:t>
      </w:r>
      <w:r w:rsidRPr="00CE7BB8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برای بررسی قبل از سال 90 مکاتبات لازم با وزیر محترم آ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موزش و پرورش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صورت گرفته و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طبق پیگیری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انجام شده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حداکثر تا پایان نیمه اول خرداد ماه تفویض اختیار صورت می پذیرد.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br/>
        <w:t xml:space="preserve">برای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موارد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بعد از سال 90 مکا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تبات لازم با اداره کل امور دانش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آموختگان صورت گرفته است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امید است در آینده نزدیک به تأیید آن اداره برسد و فرمت تأیید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شده بلافاصله چاپ و ابلاغ می شود.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1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0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چرایی فقدان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هی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أت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علمی در رشته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های موجود و ت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أسیس شرکت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های دانش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بنیان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1F05DB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جذب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علمی و یا تبدیل کارشناس به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علمی در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حال انجام می باشد و در فراخوان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بعدی تعداد اعضای 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علمی بیشتری جذب خواهند شد.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در خصوص نبود شرکت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دانش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بنیان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اعلام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دارد ابتدائاً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بای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د مراکز رشد و پارک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علم و فن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او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ری در دانشگاه مجوز گرفته و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مستقر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شوند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. سپس از نتیجه طرح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پژوهشی و فعالیت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مراکز رشد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، شرکت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دانش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بنیان پدید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آیند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.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در این زمینه دانشگاه جهت اخذ مج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وز اقدام نموده است. برای برخی از مراکز این مجوز در حال نهایی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شدن می باشد.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1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1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ـ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علت عدم ممانعت از ورود دانش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آموزان ضعیف هنرستانی به آموزشکده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ها و دانشکده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ها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3B268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دانشجویان دانشگاه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فنی و حرفه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ای از طریق آزمون جذب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شوند و بعض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اً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به خاطر عدم تکمیل ظرفیت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،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داوطلبان با نمره پایین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تر نیز پذیرفته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شوند.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1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2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ـ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چرایی یکسان بودن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سر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softHyphen/>
        <w:t>فصل دروس با دانشگاه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علمی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ـ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کاربردی 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3C2C1F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F0384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دلیل این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که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در سال تحصیلی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1392 رشته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جدیدی که آموزشکده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پذیرش گرفته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اند کاردانی ناپیوسته بوده،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محت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وای برنامه درسی با سایر دانشگاه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ها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از جمله دانشگاه جامع علمی ـ کاربردی یکسان شده است.</w:t>
      </w:r>
    </w:p>
    <w:p w:rsidR="00756002" w:rsidRPr="002E3D4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1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3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ـ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اعتراض به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مشخص نبودن زمان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قطعی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شروع سال تحصیلی و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بی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softHyphen/>
        <w:t>توجهی به پیامدهای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بی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نظمی در امر خطیر 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>آموزش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433DFD">
        <w:rPr>
          <w:rFonts w:ascii="Arial" w:eastAsia="Times New Roman" w:hAnsi="Arial" w:cs="B Nazanin" w:hint="cs"/>
          <w:color w:val="000000"/>
          <w:sz w:val="28"/>
          <w:szCs w:val="28"/>
          <w:rtl/>
        </w:rPr>
        <w:lastRenderedPageBreak/>
        <w:t xml:space="preserve"> </w:t>
      </w: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433DF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 سال 91 با دستور معاون محترم آموزشی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وزیر، شروع کلاس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از طریق بخشنامه عمومی برای همه دانشگاه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 توسط وزارت علوم ابلاغ می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گردد و کلیه دانشگاه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 ملزم به رعایت بخشنامه در تاریخ شروع کلاس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 می باشند.</w:t>
      </w:r>
    </w:p>
    <w:p w:rsidR="00756002" w:rsidRPr="00395DAE" w:rsidRDefault="00756002" w:rsidP="00756002">
      <w:pPr>
        <w:jc w:val="both"/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395DAE">
        <w:rPr>
          <w:rFonts w:ascii="Arial" w:eastAsia="Times New Roman" w:hAnsi="Arial" w:cs="B Titr" w:hint="cs"/>
          <w:color w:val="000000"/>
          <w:sz w:val="32"/>
          <w:szCs w:val="32"/>
          <w:rtl/>
        </w:rPr>
        <w:t>1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4</w:t>
      </w:r>
      <w:r w:rsidRPr="00395DAE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اشکال در جذب دانشجو به دلیل افزایش شهریه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توسط </w:t>
      </w:r>
      <w:r w:rsidRPr="00395DAE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دانشجویان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دوره </w:t>
      </w:r>
      <w:r w:rsidRPr="00395DAE">
        <w:rPr>
          <w:rFonts w:ascii="Arial" w:eastAsia="Times New Roman" w:hAnsi="Arial" w:cs="B Titr" w:hint="cs"/>
          <w:color w:val="000000"/>
          <w:sz w:val="32"/>
          <w:szCs w:val="32"/>
          <w:rtl/>
        </w:rPr>
        <w:t>شبانه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433DF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433DFD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شهریه توسط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دفتر گسترش آموزش عالی تعیین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9F6BF3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شود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و دانشگاه اثر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گذاری زیادی در این مقوله ندارد. پیشنهادات مراکز به شورای گسترش ارائه 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شود تا در تصمیم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گیری مد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نظر قرار گیرد.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395DAE" w:rsidRDefault="00756002" w:rsidP="00756002">
      <w:pPr>
        <w:jc w:val="both"/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15</w:t>
      </w:r>
      <w:r w:rsidRPr="00395DAE">
        <w:rPr>
          <w:rFonts w:ascii="Arial" w:eastAsia="Times New Roman" w:hAnsi="Arial" w:cs="B Titr" w:hint="cs"/>
          <w:color w:val="000000"/>
          <w:sz w:val="32"/>
          <w:szCs w:val="32"/>
          <w:rtl/>
        </w:rPr>
        <w:t>ـ عدم اختصاص خوابگاه دولتی موجب از دست رفتن دانشجو می شود</w:t>
      </w: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316841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 طبق مصوبه از سال 88 ساخت هر</w:t>
      </w:r>
      <w:r w:rsidRPr="00316841"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316841">
        <w:rPr>
          <w:rFonts w:ascii="Arial" w:eastAsia="Times New Roman" w:hAnsi="Arial" w:cs="B Nazanin" w:hint="cs"/>
          <w:color w:val="000000"/>
          <w:sz w:val="28"/>
          <w:szCs w:val="28"/>
          <w:rtl/>
        </w:rPr>
        <w:t>گونه خوابگاه دولتی ممنوع و در عوض ساخت خوابگاه</w:t>
      </w:r>
      <w:r w:rsidRPr="00316841"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316841"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غیر</w:t>
      </w:r>
      <w:r w:rsidRPr="00316841"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316841">
        <w:rPr>
          <w:rFonts w:ascii="Arial" w:eastAsia="Times New Roman" w:hAnsi="Arial" w:cs="B Nazanin" w:hint="cs"/>
          <w:color w:val="000000"/>
          <w:sz w:val="28"/>
          <w:szCs w:val="28"/>
          <w:rtl/>
        </w:rPr>
        <w:t>دولتی و خودگردان در دستور کار قرار گرفته است.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این دانشگاه برای ساخت خوابگاه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های خودگردان برنامه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های اجرایی را در دست اقدام دارد و از پیشنهادات مراکز برای سرمایه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گذاری در این عرصه استقبال می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کند.</w:t>
      </w:r>
    </w:p>
    <w:p w:rsidR="00756002" w:rsidRPr="00542D5E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965697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16ـ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چرایی </w:t>
      </w:r>
      <w:r w:rsidRPr="00542D5E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تقسیم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ناعادلانه بودجه در مراکز مختلف و رابطه با سطح کار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542D5E">
        <w:rPr>
          <w:rFonts w:ascii="Arial" w:eastAsia="Times New Roman" w:hAnsi="Arial" w:cs="B Titr" w:hint="cs"/>
          <w:color w:val="000000"/>
          <w:sz w:val="32"/>
          <w:szCs w:val="32"/>
          <w:rtl/>
        </w:rPr>
        <w:t>آیی مراکز</w:t>
      </w:r>
    </w:p>
    <w:p w:rsidR="00756002" w:rsidRDefault="00756002" w:rsidP="00756002">
      <w:pPr>
        <w:rPr>
          <w:rFonts w:cs="B Nazanin"/>
          <w:sz w:val="28"/>
          <w:szCs w:val="28"/>
          <w:rtl/>
        </w:rPr>
      </w:pPr>
      <w:r w:rsidRPr="00F357C3">
        <w:rPr>
          <w:rFonts w:cs="B Nazanin" w:hint="cs"/>
          <w:sz w:val="28"/>
          <w:szCs w:val="28"/>
          <w:rtl/>
        </w:rPr>
        <w:t>پاسخ:</w:t>
      </w:r>
      <w:r>
        <w:rPr>
          <w:rFonts w:cs="B Nazanin" w:hint="cs"/>
          <w:sz w:val="28"/>
          <w:szCs w:val="28"/>
          <w:rtl/>
        </w:rPr>
        <w:t xml:space="preserve"> در رابطه با بودجه مراکز طرح بودجه</w:t>
      </w:r>
      <w:r>
        <w:rPr>
          <w:rFonts w:cs="B Nazanin" w:hint="cs"/>
          <w:sz w:val="28"/>
          <w:szCs w:val="28"/>
          <w:rtl/>
        </w:rPr>
        <w:softHyphen/>
        <w:t>ریزی برای کلیه مراکز با توجه به شاخص</w:t>
      </w:r>
      <w:r>
        <w:rPr>
          <w:rFonts w:cs="B Nazanin" w:hint="cs"/>
          <w:sz w:val="28"/>
          <w:szCs w:val="28"/>
          <w:rtl/>
        </w:rPr>
        <w:softHyphen/>
        <w:t>های هر استان و سیاست</w:t>
      </w:r>
      <w:r>
        <w:rPr>
          <w:rFonts w:cs="B Nazanin" w:hint="cs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softHyphen/>
        <w:t>های وزارت علوم و دانشگاه انجام می</w:t>
      </w:r>
      <w:r>
        <w:rPr>
          <w:rFonts w:cs="B Nazanin" w:hint="cs"/>
          <w:sz w:val="28"/>
          <w:szCs w:val="28"/>
          <w:rtl/>
        </w:rPr>
        <w:softHyphen/>
        <w:t>شود و مراکز از این پس هزینه</w:t>
      </w:r>
      <w:r>
        <w:rPr>
          <w:rFonts w:cs="B Nazanin" w:hint="cs"/>
          <w:sz w:val="28"/>
          <w:szCs w:val="28"/>
          <w:rtl/>
        </w:rPr>
        <w:softHyphen/>
        <w:t>هایی را بر</w:t>
      </w:r>
      <w:r>
        <w:rPr>
          <w:rFonts w:cs="B Nazanin" w:hint="cs"/>
          <w:sz w:val="28"/>
          <w:szCs w:val="28"/>
          <w:rtl/>
        </w:rPr>
        <w:softHyphen/>
        <w:t>اساس بودجه تفضیلی مصوب هزینه خواهند نمود.</w:t>
      </w:r>
    </w:p>
    <w:p w:rsidR="00756002" w:rsidRPr="00557EAF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426B41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17ـ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چرایی کم بودن حق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557EAF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الزحمه  مدرسین و پرداخت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دیر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هنگام</w:t>
      </w:r>
      <w:r w:rsidRPr="00557EAF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آن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و نتیجتاً</w:t>
      </w:r>
      <w:r w:rsidRPr="00557EAF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عدم استقبال مدرسین مجرب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از حضور در دانشگاه </w:t>
      </w:r>
    </w:p>
    <w:p w:rsidR="00756002" w:rsidRDefault="00756002" w:rsidP="00756002">
      <w:pPr>
        <w:ind w:left="720" w:hanging="720"/>
        <w:rPr>
          <w:rFonts w:cs="B Nazanin"/>
          <w:sz w:val="28"/>
          <w:szCs w:val="28"/>
          <w:rtl/>
        </w:rPr>
      </w:pPr>
      <w:r w:rsidRPr="00F357C3">
        <w:rPr>
          <w:rFonts w:cs="B Nazanin" w:hint="cs"/>
          <w:sz w:val="28"/>
          <w:szCs w:val="28"/>
          <w:rtl/>
        </w:rPr>
        <w:t xml:space="preserve"> پاسخ:</w:t>
      </w:r>
      <w:r>
        <w:rPr>
          <w:rFonts w:cs="B Nazanin" w:hint="cs"/>
          <w:sz w:val="28"/>
          <w:szCs w:val="28"/>
          <w:rtl/>
        </w:rPr>
        <w:t xml:space="preserve"> برای میزان حق</w:t>
      </w:r>
      <w:r>
        <w:rPr>
          <w:rFonts w:cs="B Nazanin" w:hint="cs"/>
          <w:sz w:val="28"/>
          <w:szCs w:val="28"/>
          <w:rtl/>
        </w:rPr>
        <w:softHyphen/>
        <w:t>التدریس و لحاظ تجربه، سابقه و ... طرحی در دست تهیه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باشد. امید است اجرای این طرح به سامان</w:t>
      </w:r>
      <w:r>
        <w:rPr>
          <w:rFonts w:cs="B Nazanin" w:hint="cs"/>
          <w:sz w:val="28"/>
          <w:szCs w:val="28"/>
          <w:rtl/>
        </w:rPr>
        <w:softHyphen/>
        <w:t>دهی حق</w:t>
      </w:r>
      <w:r>
        <w:rPr>
          <w:rFonts w:cs="B Nazanin" w:hint="cs"/>
          <w:sz w:val="28"/>
          <w:szCs w:val="28"/>
          <w:rtl/>
        </w:rPr>
        <w:softHyphen/>
        <w:t>التدریس در کلیه مراکز بیانجامد.</w:t>
      </w:r>
    </w:p>
    <w:p w:rsidR="00756002" w:rsidRDefault="00756002" w:rsidP="00756002">
      <w:pPr>
        <w:ind w:left="720" w:hanging="720"/>
        <w:rPr>
          <w:rFonts w:cs="B Nazanin"/>
          <w:sz w:val="28"/>
          <w:szCs w:val="28"/>
          <w:rtl/>
        </w:rPr>
      </w:pPr>
    </w:p>
    <w:p w:rsidR="00756002" w:rsidRDefault="00756002" w:rsidP="00756002">
      <w:pPr>
        <w:ind w:left="720" w:hanging="720"/>
        <w:rPr>
          <w:rFonts w:cs="B Nazanin"/>
          <w:sz w:val="28"/>
          <w:szCs w:val="28"/>
          <w:rtl/>
        </w:rPr>
      </w:pPr>
    </w:p>
    <w:p w:rsidR="00756002" w:rsidRPr="009307A6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lastRenderedPageBreak/>
        <w:t xml:space="preserve">18ـ چرایی </w:t>
      </w:r>
      <w:r w:rsidRPr="009307A6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پرداخت به صورت تنخواه و عدم پرداخت  سرانه دانشجویی 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که موجب تحقیر و عدم کار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softHyphen/>
      </w:r>
      <w:r w:rsidRPr="009307A6">
        <w:rPr>
          <w:rFonts w:ascii="Arial" w:eastAsia="Times New Roman" w:hAnsi="Arial" w:cs="B Titr" w:hint="cs"/>
          <w:color w:val="000000"/>
          <w:sz w:val="32"/>
          <w:szCs w:val="32"/>
          <w:rtl/>
        </w:rPr>
        <w:t>آی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ی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مراکزی شده که منابع          درآمد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9307A6">
        <w:rPr>
          <w:rFonts w:ascii="Arial" w:eastAsia="Times New Roman" w:hAnsi="Arial" w:cs="B Titr" w:hint="cs"/>
          <w:color w:val="000000"/>
          <w:sz w:val="32"/>
          <w:szCs w:val="32"/>
          <w:rtl/>
        </w:rPr>
        <w:t>زایی ندارند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.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2A6E6C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پرداخت به صورت تنخواه یک روند کاملاً قانونی بوده و دانشگاه نمی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تواند ابلاغ اعتبار دریافتی را مجدداً ابلاغ نماید. لکن در رابطه با سرانه دانشجویی دانشگاه در حال برنامه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ریزی می باشد.</w:t>
      </w: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19ـ</w:t>
      </w:r>
      <w:r w:rsidRPr="00AC66BF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اعتراض به تجهیزات قدیمی و فرسوده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FF4688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محدودیت اعتبارات تملک دارایی، سرمایه در حوزه تعمیر و نگهداری، باعث ایجاد وضع مذکور شده است. در سیاست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گذاری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آتی دانشگاه تمرکز بر نو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سازی و تجهیز کارگاه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 و تأسیسات خواهد بود به گونه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ای که بسیاری از شاخص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ارتقا در ارتباط با فعالیت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 کارگاهی تبیین خواهد شد.</w:t>
      </w:r>
    </w:p>
    <w:p w:rsidR="00756002" w:rsidRPr="00FF4688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EC6F59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Default="00756002" w:rsidP="00756002">
      <w:pPr>
        <w:jc w:val="center"/>
        <w:rPr>
          <w:rtl/>
        </w:rPr>
      </w:pPr>
      <w:r w:rsidRPr="003B0B4B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«</w:t>
      </w:r>
      <w:r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پرسش</w:t>
      </w:r>
      <w:r>
        <w:rPr>
          <w:rFonts w:ascii="Arial" w:eastAsia="Times New Roman" w:hAnsi="Arial" w:cs="B Titr"/>
          <w:b/>
          <w:bCs/>
          <w:color w:val="000000"/>
          <w:sz w:val="40"/>
          <w:szCs w:val="40"/>
          <w:rtl/>
        </w:rPr>
        <w:softHyphen/>
      </w:r>
      <w:r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های </w:t>
      </w:r>
      <w:r w:rsidRPr="009F6BF3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 </w:t>
      </w:r>
      <w:r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مطروحه در جلسه با </w:t>
      </w:r>
      <w:r w:rsidRPr="009F6BF3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معاونین آموزشی در </w:t>
      </w:r>
      <w:r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 xml:space="preserve">سمینار </w:t>
      </w:r>
      <w:r w:rsidRPr="009F6BF3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هفته آموزش</w:t>
      </w:r>
      <w:r w:rsidRPr="003B0B4B">
        <w:rPr>
          <w:rFonts w:ascii="Arial" w:eastAsia="Times New Roman" w:hAnsi="Arial" w:cs="B Titr" w:hint="cs"/>
          <w:b/>
          <w:bCs/>
          <w:color w:val="000000"/>
          <w:sz w:val="40"/>
          <w:szCs w:val="40"/>
          <w:rtl/>
        </w:rPr>
        <w:t>»</w:t>
      </w:r>
    </w:p>
    <w:p w:rsidR="00756002" w:rsidRDefault="00756002" w:rsidP="00756002">
      <w:pPr>
        <w:jc w:val="center"/>
        <w:rPr>
          <w:rtl/>
        </w:rPr>
      </w:pPr>
    </w:p>
    <w:p w:rsidR="00756002" w:rsidRDefault="00756002" w:rsidP="00756002">
      <w:pPr>
        <w:jc w:val="center"/>
        <w:rPr>
          <w:rtl/>
        </w:rPr>
      </w:pPr>
    </w:p>
    <w:p w:rsidR="00756002" w:rsidRPr="00542D5E" w:rsidRDefault="00756002" w:rsidP="00756002">
      <w:pPr>
        <w:rPr>
          <w:rFonts w:cs="B Nazanin"/>
          <w:i/>
          <w:iCs/>
          <w:sz w:val="32"/>
          <w:szCs w:val="32"/>
          <w:rtl/>
        </w:rPr>
      </w:pPr>
      <w:r w:rsidRPr="00542D5E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1ـ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حکم</w:t>
      </w:r>
      <w:r w:rsidRPr="0003016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بازنشستگان</w:t>
      </w:r>
      <w:r w:rsidRPr="0003016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چه</w:t>
      </w:r>
      <w:r w:rsidRPr="0003016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زمانی</w:t>
      </w:r>
      <w:r w:rsidRPr="0003016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صادر</w:t>
      </w:r>
      <w:r w:rsidRPr="0003016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می</w:t>
      </w:r>
      <w:r w:rsidRPr="0003016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030168">
        <w:rPr>
          <w:rFonts w:ascii="Arial" w:eastAsia="Times New Roman" w:hAnsi="Arial" w:cs="B Titr" w:hint="cs"/>
          <w:color w:val="000000"/>
          <w:sz w:val="32"/>
          <w:szCs w:val="32"/>
          <w:rtl/>
        </w:rPr>
        <w:t>شود؟</w:t>
      </w:r>
    </w:p>
    <w:p w:rsidR="00756002" w:rsidRPr="00F357C3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F357C3">
        <w:rPr>
          <w:rFonts w:cs="B Nazanin" w:hint="cs"/>
          <w:sz w:val="28"/>
          <w:szCs w:val="28"/>
          <w:rtl/>
        </w:rPr>
        <w:t>پاسخ:</w:t>
      </w:r>
      <w:r w:rsidRPr="00F357C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اصلاح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احکام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بازنشستگان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براساس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آیین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نامه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استخدامی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اعضای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غیرهی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ت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علمی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منوط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اصلاح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آیین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نامه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سوی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هی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أ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ت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امنای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دانشگاه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باشد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که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صورت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حصول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نتیجه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،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مراتب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اعلام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خواهد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030168">
        <w:rPr>
          <w:rFonts w:ascii="Arial" w:eastAsia="Times New Roman" w:hAnsi="Arial" w:cs="B Nazanin" w:hint="cs"/>
          <w:color w:val="000000"/>
          <w:sz w:val="28"/>
          <w:szCs w:val="28"/>
          <w:rtl/>
        </w:rPr>
        <w:t>شد</w:t>
      </w:r>
      <w:r w:rsidRPr="00030168">
        <w:rPr>
          <w:rFonts w:ascii="Arial" w:eastAsia="Times New Roman" w:hAnsi="Arial" w:cs="B Nazanin"/>
          <w:color w:val="000000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دانشگاه پیگیر این موضوع می باشد تا آیین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نامه سریعتر تهیه و ابلاغ گردد.</w:t>
      </w:r>
    </w:p>
    <w:p w:rsidR="00756002" w:rsidRPr="00BC397F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2</w:t>
      </w:r>
      <w:r w:rsidRPr="00BC397F">
        <w:rPr>
          <w:rFonts w:ascii="Arial" w:eastAsia="Times New Roman" w:hAnsi="Arial" w:cs="B Titr" w:hint="cs"/>
          <w:color w:val="000000"/>
          <w:sz w:val="32"/>
          <w:szCs w:val="32"/>
          <w:rtl/>
        </w:rPr>
        <w:t>ـ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تبدیل</w:t>
      </w:r>
      <w:r w:rsidRPr="007D2202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وضعیت</w:t>
      </w:r>
      <w:r w:rsidRPr="007D2202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نیروهای</w:t>
      </w:r>
      <w:r w:rsidRPr="007D2202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حق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softHyphen/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التدریس</w:t>
      </w:r>
      <w:r w:rsidRPr="007D2202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چه</w:t>
      </w:r>
      <w:r w:rsidRPr="007D2202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خواهد</w:t>
      </w:r>
      <w:r w:rsidRPr="007D2202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7D2202">
        <w:rPr>
          <w:rFonts w:ascii="Arial" w:eastAsia="Times New Roman" w:hAnsi="Arial" w:cs="B Titr" w:hint="cs"/>
          <w:color w:val="000000"/>
          <w:sz w:val="32"/>
          <w:szCs w:val="32"/>
          <w:rtl/>
        </w:rPr>
        <w:t>شد؟</w:t>
      </w:r>
    </w:p>
    <w:p w:rsidR="00756002" w:rsidRDefault="00756002" w:rsidP="00756002">
      <w:pPr>
        <w:rPr>
          <w:rFonts w:cs="B Nazanin"/>
          <w:sz w:val="28"/>
          <w:szCs w:val="28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پاسخ: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تبدیل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وضع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نیروهای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حق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التدریس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از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طریق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مراجع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قانون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گذار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>(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مجلس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شورای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اسلامی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،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معاونت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ریاست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جمهوری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و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وزارت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علوم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)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حال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پیگیری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می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باشد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که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پس از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حصول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نتیجه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مراتب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اعلام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خواهد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7D2202">
        <w:rPr>
          <w:rFonts w:ascii="Arial" w:eastAsia="Times New Roman" w:hAnsi="Arial" w:cs="B Nazanin" w:hint="cs"/>
          <w:color w:val="000000"/>
          <w:sz w:val="28"/>
          <w:szCs w:val="28"/>
          <w:rtl/>
        </w:rPr>
        <w:t>شد</w:t>
      </w:r>
      <w:r w:rsidRPr="007D2202">
        <w:rPr>
          <w:rFonts w:ascii="Arial" w:eastAsia="Times New Roman" w:hAnsi="Arial" w:cs="B Nazanin"/>
          <w:color w:val="000000"/>
          <w:sz w:val="28"/>
          <w:szCs w:val="28"/>
          <w:rtl/>
        </w:rPr>
        <w:t>.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lastRenderedPageBreak/>
        <w:t>3</w:t>
      </w:r>
      <w:r w:rsidRPr="007577DB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اختصاص</w:t>
      </w:r>
      <w:r w:rsidRPr="00DB2195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بودجه</w:t>
      </w:r>
      <w:r w:rsidRPr="00DB2195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به</w:t>
      </w:r>
      <w:r w:rsidRPr="00DB2195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هر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معاونت</w:t>
      </w:r>
      <w:r w:rsidRPr="00DB2195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چگونه</w:t>
      </w:r>
      <w:r w:rsidRPr="00DB2195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DB2195">
        <w:rPr>
          <w:rFonts w:ascii="Arial" w:eastAsia="Times New Roman" w:hAnsi="Arial" w:cs="B Titr" w:hint="cs"/>
          <w:color w:val="000000"/>
          <w:sz w:val="32"/>
          <w:szCs w:val="32"/>
          <w:rtl/>
        </w:rPr>
        <w:t>است؟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9307A6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پاسخ: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بودجه هر مرکز شامل حقوق نیروهای رسمی و قراردادی و حق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التدریس، ایاب و ذهاب، سلف سرویس و موارد مصرفی کارگاهی و آزمایشگاهی می باشد؛ بودجه کلی است و به هر معاونت اختصاص ندارد. بدیهی است توزیع بودجه در بخش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های مختلف از این پس در بودجه تفضیلی مراکز که معاونت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ها را نیز پوشش خواهد داد در نظر گرفته می شود.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BA2896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4</w:t>
      </w:r>
      <w:r w:rsidRPr="00BA2896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چرا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سیستم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نمرات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پس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از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هر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ترم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بسته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نمی</w:t>
      </w:r>
      <w:r w:rsidRPr="00673581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673581">
        <w:rPr>
          <w:rFonts w:ascii="Arial" w:eastAsia="Times New Roman" w:hAnsi="Arial" w:cs="B Titr" w:hint="cs"/>
          <w:color w:val="000000"/>
          <w:sz w:val="32"/>
          <w:szCs w:val="32"/>
          <w:rtl/>
        </w:rPr>
        <w:t>شود؟</w:t>
      </w:r>
    </w:p>
    <w:p w:rsidR="00756002" w:rsidRPr="00EF633B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520669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673581">
        <w:rPr>
          <w:rFonts w:ascii="Arial" w:eastAsia="Times New Roman" w:hAnsi="Arial" w:cs="B Nazanin" w:hint="cs"/>
          <w:color w:val="000000"/>
          <w:sz w:val="28"/>
          <w:szCs w:val="28"/>
          <w:rtl/>
        </w:rPr>
        <w:t>در</w:t>
      </w:r>
      <w:r w:rsidRPr="00673581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673581">
        <w:rPr>
          <w:rFonts w:ascii="Arial" w:eastAsia="Times New Roman" w:hAnsi="Arial" w:cs="B Nazanin" w:hint="cs"/>
          <w:color w:val="000000"/>
          <w:sz w:val="28"/>
          <w:szCs w:val="28"/>
          <w:rtl/>
        </w:rPr>
        <w:t>نرم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</w:r>
      <w:r w:rsidRPr="00673581">
        <w:rPr>
          <w:rFonts w:ascii="Arial" w:eastAsia="Times New Roman" w:hAnsi="Arial" w:cs="B Nazanin" w:hint="cs"/>
          <w:color w:val="000000"/>
          <w:sz w:val="28"/>
          <w:szCs w:val="28"/>
          <w:rtl/>
        </w:rPr>
        <w:t>افزار</w:t>
      </w:r>
      <w:r w:rsidRPr="00673581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673581">
        <w:rPr>
          <w:rFonts w:ascii="Arial" w:eastAsia="Times New Roman" w:hAnsi="Arial" w:cs="B Nazanin" w:hint="cs"/>
          <w:color w:val="000000"/>
          <w:sz w:val="28"/>
          <w:szCs w:val="28"/>
          <w:rtl/>
        </w:rPr>
        <w:t>جدید</w:t>
      </w:r>
      <w:r w:rsidRPr="00673581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 w:rsidRPr="00673581">
        <w:rPr>
          <w:rFonts w:ascii="Arial" w:eastAsia="Times New Roman" w:hAnsi="Arial" w:cs="B Nazanin" w:hint="cs"/>
          <w:color w:val="000000"/>
          <w:sz w:val="28"/>
          <w:szCs w:val="28"/>
          <w:rtl/>
        </w:rPr>
        <w:t>نماد،</w:t>
      </w:r>
      <w:r w:rsidRPr="00673581">
        <w:rPr>
          <w:rFonts w:ascii="Arial" w:eastAsia="Times New Roman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سعی در برطرف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کردن مشکلات احتمالی همچون مورد فوق بوده است</w:t>
      </w:r>
      <w:r w:rsidRPr="00EF633B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که این مهم با موفقیت انجام شده است.</w:t>
      </w:r>
    </w:p>
    <w:p w:rsidR="00756002" w:rsidRPr="00C309E8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5</w:t>
      </w:r>
      <w:r w:rsidRPr="002E3D42">
        <w:rPr>
          <w:rFonts w:ascii="Arial" w:eastAsia="Times New Roman" w:hAnsi="Arial" w:cs="B Titr" w:hint="cs"/>
          <w:color w:val="000000"/>
          <w:sz w:val="32"/>
          <w:szCs w:val="32"/>
          <w:rtl/>
        </w:rPr>
        <w:t xml:space="preserve">ـ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آیا مدرس می تواند همزمان از دو دانشگاه مختلف حکم هی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t>أت</w:t>
      </w:r>
      <w:r>
        <w:rPr>
          <w:rFonts w:ascii="Arial" w:eastAsia="Times New Roman" w:hAnsi="Arial" w:cs="B Titr"/>
          <w:color w:val="000000"/>
          <w:sz w:val="32"/>
          <w:szCs w:val="32"/>
          <w:rtl/>
        </w:rPr>
        <w:softHyphen/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علمی جداگانه داشته باشد</w:t>
      </w: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خیر</w:t>
      </w: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6ـ</w:t>
      </w:r>
      <w:r w:rsidRPr="00C309E8">
        <w:rPr>
          <w:rFonts w:hint="cs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آیا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به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مقالات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اساتید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مدعو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در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صورتیکه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مقاله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با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نام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مرکز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چاپ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گردد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پاداش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تعلق</w:t>
      </w:r>
      <w:r w:rsidRPr="00C309E8">
        <w:rPr>
          <w:rFonts w:ascii="Arial" w:eastAsia="Times New Roman" w:hAnsi="Arial" w:cs="B Titr"/>
          <w:color w:val="000000"/>
          <w:sz w:val="32"/>
          <w:szCs w:val="32"/>
          <w:rtl/>
        </w:rPr>
        <w:t xml:space="preserve"> </w:t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می</w:t>
      </w:r>
      <w:r>
        <w:rPr>
          <w:rFonts w:ascii="Arial" w:eastAsia="Times New Roman" w:hAnsi="Arial" w:cs="B Titr" w:hint="cs"/>
          <w:color w:val="000000"/>
          <w:sz w:val="32"/>
          <w:szCs w:val="32"/>
          <w:rtl/>
        </w:rPr>
        <w:softHyphen/>
      </w:r>
      <w:r w:rsidRPr="00C309E8">
        <w:rPr>
          <w:rFonts w:ascii="Arial" w:eastAsia="Times New Roman" w:hAnsi="Arial" w:cs="B Titr" w:hint="cs"/>
          <w:color w:val="000000"/>
          <w:sz w:val="32"/>
          <w:szCs w:val="32"/>
          <w:rtl/>
        </w:rPr>
        <w:t>گیرد</w:t>
      </w:r>
    </w:p>
    <w:p w:rsidR="00756002" w:rsidRPr="00C309E8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</w:rPr>
      </w:pPr>
      <w:r w:rsidRPr="00B437B3">
        <w:rPr>
          <w:rFonts w:ascii="Arial" w:eastAsia="Times New Roman" w:hAnsi="Arial" w:cs="B Nazanin" w:hint="cs"/>
          <w:color w:val="000000"/>
          <w:sz w:val="28"/>
          <w:szCs w:val="28"/>
          <w:rtl/>
        </w:rPr>
        <w:t>پاسخ:</w:t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با توجه به آیین</w:t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softHyphen/>
        <w:t>نامه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>پژوهشی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،</w:t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در حال حاضر هیأت ر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ئ</w:t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>یسه دانشگاه به منظ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ور پاداش مقاله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>ی اعضای محترم حق</w:t>
      </w:r>
      <w:r w:rsidRPr="00C309E8"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 w:rsidRPr="00C309E8">
        <w:rPr>
          <w:rFonts w:ascii="Arial" w:eastAsia="Times New Roman" w:hAnsi="Arial" w:cs="B Nazanin" w:hint="cs"/>
          <w:color w:val="000000"/>
          <w:sz w:val="28"/>
          <w:szCs w:val="28"/>
          <w:rtl/>
        </w:rPr>
        <w:t>التدریس دستوری ندارد.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بخش پژوهشی دانشگاه برای تولیدات علمی و پژوهشی مراکز برنامه</w:t>
      </w:r>
      <w:r>
        <w:rPr>
          <w:rFonts w:ascii="Arial" w:eastAsia="Times New Roman" w:hAnsi="Arial" w:cs="B Nazanin"/>
          <w:color w:val="000000"/>
          <w:sz w:val="28"/>
          <w:szCs w:val="28"/>
          <w:rtl/>
        </w:rPr>
        <w:softHyphen/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هایی در دست تهیه دارد.</w:t>
      </w: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FF4688" w:rsidRDefault="00756002" w:rsidP="00756002">
      <w:pPr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EC6F59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Pr="00426B41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Pr="00965697" w:rsidRDefault="00756002" w:rsidP="00756002">
      <w:pPr>
        <w:jc w:val="both"/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Pr="00721756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433DFD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433DFD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tbl>
      <w:tblPr>
        <w:bidiVisual/>
        <w:tblW w:w="13900" w:type="dxa"/>
        <w:tblInd w:w="93" w:type="dxa"/>
        <w:tblLook w:val="04A0"/>
      </w:tblPr>
      <w:tblGrid>
        <w:gridCol w:w="13900"/>
      </w:tblGrid>
      <w:tr w:rsidR="00756002" w:rsidRPr="009F6BF3" w:rsidTr="00EF4AFE">
        <w:trPr>
          <w:trHeight w:val="7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02" w:rsidRPr="009F6BF3" w:rsidRDefault="00756002" w:rsidP="00EF4AF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3B268E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520669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CA78AB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CA78AB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cs="B Nazanin"/>
          <w:sz w:val="28"/>
          <w:szCs w:val="28"/>
          <w:rtl/>
        </w:rPr>
      </w:pPr>
    </w:p>
    <w:p w:rsidR="00756002" w:rsidRPr="00F357C3" w:rsidRDefault="00756002" w:rsidP="00756002">
      <w:pPr>
        <w:rPr>
          <w:rFonts w:cs="B Nazanin"/>
          <w:sz w:val="28"/>
          <w:szCs w:val="28"/>
          <w:rtl/>
        </w:rPr>
      </w:pPr>
    </w:p>
    <w:p w:rsidR="00756002" w:rsidRPr="00426B41" w:rsidRDefault="00756002" w:rsidP="00756002">
      <w:pPr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Pr="00965697" w:rsidRDefault="00756002" w:rsidP="00756002">
      <w:pPr>
        <w:jc w:val="both"/>
        <w:rPr>
          <w:rFonts w:ascii="Arial" w:eastAsia="Times New Roman" w:hAnsi="Arial" w:cs="B Titr"/>
          <w:color w:val="000000"/>
          <w:sz w:val="32"/>
          <w:szCs w:val="32"/>
          <w:rtl/>
        </w:rPr>
      </w:pPr>
    </w:p>
    <w:p w:rsidR="00756002" w:rsidRPr="00721756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433DFD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433DFD" w:rsidRDefault="00756002" w:rsidP="00756002">
      <w:pPr>
        <w:jc w:val="both"/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tbl>
      <w:tblPr>
        <w:bidiVisual/>
        <w:tblW w:w="13900" w:type="dxa"/>
        <w:tblInd w:w="93" w:type="dxa"/>
        <w:tblLook w:val="04A0"/>
      </w:tblPr>
      <w:tblGrid>
        <w:gridCol w:w="13900"/>
      </w:tblGrid>
      <w:tr w:rsidR="00756002" w:rsidRPr="009F6BF3" w:rsidTr="00EF4AFE">
        <w:trPr>
          <w:trHeight w:val="7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002" w:rsidRPr="009F6BF3" w:rsidRDefault="00756002" w:rsidP="00EF4AF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3B268E" w:rsidRDefault="00756002" w:rsidP="00756002">
      <w:pPr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</w:p>
    <w:p w:rsidR="00756002" w:rsidRPr="00520669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CA78AB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Pr="00CA78AB" w:rsidRDefault="00756002" w:rsidP="00756002">
      <w:pPr>
        <w:rPr>
          <w:rFonts w:ascii="Arial" w:eastAsia="Times New Roman" w:hAnsi="Arial" w:cs="B Nazanin"/>
          <w:color w:val="000000"/>
          <w:sz w:val="32"/>
          <w:szCs w:val="32"/>
          <w:rtl/>
        </w:rPr>
      </w:pPr>
    </w:p>
    <w:p w:rsidR="00756002" w:rsidRDefault="00756002" w:rsidP="00756002">
      <w:pPr>
        <w:rPr>
          <w:rFonts w:cs="B Nazanin"/>
          <w:sz w:val="28"/>
          <w:szCs w:val="28"/>
          <w:rtl/>
        </w:rPr>
      </w:pPr>
    </w:p>
    <w:p w:rsidR="00756002" w:rsidRPr="00F357C3" w:rsidRDefault="00756002" w:rsidP="00756002">
      <w:pPr>
        <w:rPr>
          <w:rFonts w:cs="B Nazanin"/>
          <w:sz w:val="28"/>
          <w:szCs w:val="28"/>
          <w:rtl/>
        </w:rPr>
      </w:pPr>
    </w:p>
    <w:p w:rsidR="00756002" w:rsidRPr="00E742AD" w:rsidRDefault="00756002" w:rsidP="006807D0">
      <w:pPr>
        <w:pStyle w:val="ListParagraph"/>
        <w:tabs>
          <w:tab w:val="left" w:pos="662"/>
          <w:tab w:val="left" w:pos="1088"/>
        </w:tabs>
        <w:spacing w:after="0"/>
        <w:ind w:left="237"/>
        <w:jc w:val="both"/>
        <w:rPr>
          <w:rFonts w:cs="B Nazanin"/>
          <w:sz w:val="32"/>
          <w:szCs w:val="32"/>
          <w:rtl/>
        </w:rPr>
      </w:pPr>
    </w:p>
    <w:p w:rsidR="00DD3B9F" w:rsidRPr="00E742AD" w:rsidRDefault="00DD3B9F" w:rsidP="00BC3DB7">
      <w:pPr>
        <w:pStyle w:val="ListParagraph"/>
        <w:tabs>
          <w:tab w:val="left" w:pos="662"/>
          <w:tab w:val="left" w:pos="1088"/>
        </w:tabs>
        <w:spacing w:after="0"/>
        <w:ind w:left="2080"/>
        <w:jc w:val="both"/>
        <w:rPr>
          <w:rFonts w:cs="B Nazanin"/>
          <w:sz w:val="32"/>
          <w:szCs w:val="32"/>
          <w:rtl/>
        </w:rPr>
      </w:pPr>
    </w:p>
    <w:p w:rsidR="00F56D4E" w:rsidRPr="00E742AD" w:rsidRDefault="00F56D4E" w:rsidP="00BC3DB7">
      <w:pPr>
        <w:pStyle w:val="ListParagraph"/>
        <w:tabs>
          <w:tab w:val="left" w:pos="662"/>
          <w:tab w:val="left" w:pos="1088"/>
        </w:tabs>
        <w:spacing w:after="0"/>
        <w:ind w:left="2080"/>
        <w:jc w:val="both"/>
        <w:rPr>
          <w:rFonts w:cs="B Nazanin"/>
          <w:sz w:val="32"/>
          <w:szCs w:val="32"/>
          <w:rtl/>
        </w:rPr>
      </w:pPr>
    </w:p>
    <w:p w:rsidR="00DD3B9F" w:rsidRPr="00E742AD" w:rsidRDefault="00DD3B9F" w:rsidP="00BC3DB7">
      <w:pPr>
        <w:pStyle w:val="ListParagraph"/>
        <w:tabs>
          <w:tab w:val="left" w:pos="662"/>
          <w:tab w:val="left" w:pos="1088"/>
        </w:tabs>
        <w:spacing w:after="0"/>
        <w:ind w:left="2080"/>
        <w:jc w:val="both"/>
        <w:rPr>
          <w:rFonts w:cs="B Nazanin"/>
          <w:sz w:val="32"/>
          <w:szCs w:val="32"/>
        </w:rPr>
      </w:pPr>
    </w:p>
    <w:p w:rsidR="00145893" w:rsidRPr="00E742AD" w:rsidRDefault="00145893" w:rsidP="00BC3DB7">
      <w:pPr>
        <w:tabs>
          <w:tab w:val="left" w:pos="662"/>
          <w:tab w:val="left" w:pos="1088"/>
          <w:tab w:val="left" w:pos="2363"/>
        </w:tabs>
        <w:spacing w:after="0"/>
        <w:ind w:left="1947"/>
        <w:jc w:val="both"/>
        <w:rPr>
          <w:rFonts w:cs="B Nazanin"/>
          <w:sz w:val="32"/>
          <w:szCs w:val="32"/>
          <w:rtl/>
        </w:rPr>
      </w:pPr>
    </w:p>
    <w:sectPr w:rsidR="00145893" w:rsidRPr="00E742AD" w:rsidSect="00211C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49C"/>
    <w:multiLevelType w:val="hybridMultilevel"/>
    <w:tmpl w:val="9856AB20"/>
    <w:lvl w:ilvl="0" w:tplc="B84CB8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2DF30FC6"/>
    <w:multiLevelType w:val="hybridMultilevel"/>
    <w:tmpl w:val="1E4A44BC"/>
    <w:lvl w:ilvl="0" w:tplc="1C16FD46">
      <w:start w:val="1"/>
      <w:numFmt w:val="decimal"/>
      <w:lvlText w:val="%1-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2">
    <w:nsid w:val="3EE100C6"/>
    <w:multiLevelType w:val="hybridMultilevel"/>
    <w:tmpl w:val="8778914C"/>
    <w:lvl w:ilvl="0" w:tplc="C5B2E06E">
      <w:start w:val="1"/>
      <w:numFmt w:val="decimal"/>
      <w:lvlText w:val="%1-"/>
      <w:lvlJc w:val="left"/>
      <w:pPr>
        <w:ind w:left="1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4" w:hanging="360"/>
      </w:pPr>
    </w:lvl>
    <w:lvl w:ilvl="2" w:tplc="0409001B" w:tentative="1">
      <w:start w:val="1"/>
      <w:numFmt w:val="lowerRoman"/>
      <w:lvlText w:val="%3."/>
      <w:lvlJc w:val="right"/>
      <w:pPr>
        <w:ind w:left="3274" w:hanging="180"/>
      </w:pPr>
    </w:lvl>
    <w:lvl w:ilvl="3" w:tplc="0409000F" w:tentative="1">
      <w:start w:val="1"/>
      <w:numFmt w:val="decimal"/>
      <w:lvlText w:val="%4."/>
      <w:lvlJc w:val="left"/>
      <w:pPr>
        <w:ind w:left="3994" w:hanging="360"/>
      </w:pPr>
    </w:lvl>
    <w:lvl w:ilvl="4" w:tplc="04090019" w:tentative="1">
      <w:start w:val="1"/>
      <w:numFmt w:val="lowerLetter"/>
      <w:lvlText w:val="%5."/>
      <w:lvlJc w:val="left"/>
      <w:pPr>
        <w:ind w:left="4714" w:hanging="360"/>
      </w:pPr>
    </w:lvl>
    <w:lvl w:ilvl="5" w:tplc="0409001B" w:tentative="1">
      <w:start w:val="1"/>
      <w:numFmt w:val="lowerRoman"/>
      <w:lvlText w:val="%6."/>
      <w:lvlJc w:val="right"/>
      <w:pPr>
        <w:ind w:left="5434" w:hanging="180"/>
      </w:pPr>
    </w:lvl>
    <w:lvl w:ilvl="6" w:tplc="0409000F" w:tentative="1">
      <w:start w:val="1"/>
      <w:numFmt w:val="decimal"/>
      <w:lvlText w:val="%7."/>
      <w:lvlJc w:val="left"/>
      <w:pPr>
        <w:ind w:left="6154" w:hanging="360"/>
      </w:pPr>
    </w:lvl>
    <w:lvl w:ilvl="7" w:tplc="04090019" w:tentative="1">
      <w:start w:val="1"/>
      <w:numFmt w:val="lowerLetter"/>
      <w:lvlText w:val="%8."/>
      <w:lvlJc w:val="left"/>
      <w:pPr>
        <w:ind w:left="6874" w:hanging="360"/>
      </w:pPr>
    </w:lvl>
    <w:lvl w:ilvl="8" w:tplc="04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4DE50E8C"/>
    <w:multiLevelType w:val="hybridMultilevel"/>
    <w:tmpl w:val="3BF23830"/>
    <w:lvl w:ilvl="0" w:tplc="22F8DDD2">
      <w:start w:val="1"/>
      <w:numFmt w:val="decimal"/>
      <w:lvlText w:val="%1-"/>
      <w:lvlJc w:val="left"/>
      <w:pPr>
        <w:ind w:left="2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7" w:hanging="360"/>
      </w:pPr>
    </w:lvl>
    <w:lvl w:ilvl="2" w:tplc="0409001B" w:tentative="1">
      <w:start w:val="1"/>
      <w:numFmt w:val="lowerRoman"/>
      <w:lvlText w:val="%3."/>
      <w:lvlJc w:val="right"/>
      <w:pPr>
        <w:ind w:left="4107" w:hanging="180"/>
      </w:pPr>
    </w:lvl>
    <w:lvl w:ilvl="3" w:tplc="0409000F" w:tentative="1">
      <w:start w:val="1"/>
      <w:numFmt w:val="decimal"/>
      <w:lvlText w:val="%4."/>
      <w:lvlJc w:val="left"/>
      <w:pPr>
        <w:ind w:left="4827" w:hanging="360"/>
      </w:pPr>
    </w:lvl>
    <w:lvl w:ilvl="4" w:tplc="04090019" w:tentative="1">
      <w:start w:val="1"/>
      <w:numFmt w:val="lowerLetter"/>
      <w:lvlText w:val="%5."/>
      <w:lvlJc w:val="left"/>
      <w:pPr>
        <w:ind w:left="5547" w:hanging="360"/>
      </w:pPr>
    </w:lvl>
    <w:lvl w:ilvl="5" w:tplc="0409001B" w:tentative="1">
      <w:start w:val="1"/>
      <w:numFmt w:val="lowerRoman"/>
      <w:lvlText w:val="%6."/>
      <w:lvlJc w:val="right"/>
      <w:pPr>
        <w:ind w:left="6267" w:hanging="180"/>
      </w:pPr>
    </w:lvl>
    <w:lvl w:ilvl="6" w:tplc="0409000F" w:tentative="1">
      <w:start w:val="1"/>
      <w:numFmt w:val="decimal"/>
      <w:lvlText w:val="%7."/>
      <w:lvlJc w:val="left"/>
      <w:pPr>
        <w:ind w:left="6987" w:hanging="360"/>
      </w:pPr>
    </w:lvl>
    <w:lvl w:ilvl="7" w:tplc="04090019" w:tentative="1">
      <w:start w:val="1"/>
      <w:numFmt w:val="lowerLetter"/>
      <w:lvlText w:val="%8."/>
      <w:lvlJc w:val="left"/>
      <w:pPr>
        <w:ind w:left="7707" w:hanging="360"/>
      </w:pPr>
    </w:lvl>
    <w:lvl w:ilvl="8" w:tplc="040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">
    <w:nsid w:val="4F1D50EB"/>
    <w:multiLevelType w:val="hybridMultilevel"/>
    <w:tmpl w:val="7F4888C0"/>
    <w:lvl w:ilvl="0" w:tplc="8A7C3FB6">
      <w:start w:val="13"/>
      <w:numFmt w:val="decimal"/>
      <w:lvlText w:val="%1-"/>
      <w:lvlJc w:val="left"/>
      <w:pPr>
        <w:ind w:left="271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4" w:hanging="360"/>
      </w:pPr>
    </w:lvl>
    <w:lvl w:ilvl="2" w:tplc="0409001B" w:tentative="1">
      <w:start w:val="1"/>
      <w:numFmt w:val="lowerRoman"/>
      <w:lvlText w:val="%3."/>
      <w:lvlJc w:val="right"/>
      <w:pPr>
        <w:ind w:left="4144" w:hanging="180"/>
      </w:pPr>
    </w:lvl>
    <w:lvl w:ilvl="3" w:tplc="0409000F" w:tentative="1">
      <w:start w:val="1"/>
      <w:numFmt w:val="decimal"/>
      <w:lvlText w:val="%4."/>
      <w:lvlJc w:val="left"/>
      <w:pPr>
        <w:ind w:left="4864" w:hanging="360"/>
      </w:pPr>
    </w:lvl>
    <w:lvl w:ilvl="4" w:tplc="04090019" w:tentative="1">
      <w:start w:val="1"/>
      <w:numFmt w:val="lowerLetter"/>
      <w:lvlText w:val="%5."/>
      <w:lvlJc w:val="left"/>
      <w:pPr>
        <w:ind w:left="5584" w:hanging="360"/>
      </w:pPr>
    </w:lvl>
    <w:lvl w:ilvl="5" w:tplc="0409001B" w:tentative="1">
      <w:start w:val="1"/>
      <w:numFmt w:val="lowerRoman"/>
      <w:lvlText w:val="%6."/>
      <w:lvlJc w:val="right"/>
      <w:pPr>
        <w:ind w:left="6304" w:hanging="180"/>
      </w:pPr>
    </w:lvl>
    <w:lvl w:ilvl="6" w:tplc="0409000F" w:tentative="1">
      <w:start w:val="1"/>
      <w:numFmt w:val="decimal"/>
      <w:lvlText w:val="%7."/>
      <w:lvlJc w:val="left"/>
      <w:pPr>
        <w:ind w:left="7024" w:hanging="360"/>
      </w:pPr>
    </w:lvl>
    <w:lvl w:ilvl="7" w:tplc="04090019" w:tentative="1">
      <w:start w:val="1"/>
      <w:numFmt w:val="lowerLetter"/>
      <w:lvlText w:val="%8."/>
      <w:lvlJc w:val="left"/>
      <w:pPr>
        <w:ind w:left="7744" w:hanging="360"/>
      </w:pPr>
    </w:lvl>
    <w:lvl w:ilvl="8" w:tplc="040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5">
    <w:nsid w:val="59794241"/>
    <w:multiLevelType w:val="hybridMultilevel"/>
    <w:tmpl w:val="81EE18C8"/>
    <w:lvl w:ilvl="0" w:tplc="8F5E7628">
      <w:start w:val="1"/>
      <w:numFmt w:val="decimal"/>
      <w:lvlText w:val="%1-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6">
    <w:nsid w:val="71E538F0"/>
    <w:multiLevelType w:val="hybridMultilevel"/>
    <w:tmpl w:val="398C01C4"/>
    <w:lvl w:ilvl="0" w:tplc="E6029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24D9"/>
    <w:rsid w:val="00011430"/>
    <w:rsid w:val="000120BB"/>
    <w:rsid w:val="0002396D"/>
    <w:rsid w:val="00027FC5"/>
    <w:rsid w:val="0005535D"/>
    <w:rsid w:val="00057599"/>
    <w:rsid w:val="0006289A"/>
    <w:rsid w:val="00066E06"/>
    <w:rsid w:val="00067227"/>
    <w:rsid w:val="000833BF"/>
    <w:rsid w:val="00083639"/>
    <w:rsid w:val="00096E7C"/>
    <w:rsid w:val="000C6B0E"/>
    <w:rsid w:val="000D2536"/>
    <w:rsid w:val="000E3598"/>
    <w:rsid w:val="000E36A7"/>
    <w:rsid w:val="000E4E38"/>
    <w:rsid w:val="000E6B9B"/>
    <w:rsid w:val="000E7DF6"/>
    <w:rsid w:val="000F4C23"/>
    <w:rsid w:val="000F5A46"/>
    <w:rsid w:val="000F7056"/>
    <w:rsid w:val="00110AA3"/>
    <w:rsid w:val="0011240F"/>
    <w:rsid w:val="00122DFE"/>
    <w:rsid w:val="001237B0"/>
    <w:rsid w:val="0012444F"/>
    <w:rsid w:val="0012626A"/>
    <w:rsid w:val="001324D9"/>
    <w:rsid w:val="00145893"/>
    <w:rsid w:val="00166180"/>
    <w:rsid w:val="001701EA"/>
    <w:rsid w:val="00170CD0"/>
    <w:rsid w:val="00173978"/>
    <w:rsid w:val="001806D7"/>
    <w:rsid w:val="00181411"/>
    <w:rsid w:val="00181E25"/>
    <w:rsid w:val="00182138"/>
    <w:rsid w:val="00185CD9"/>
    <w:rsid w:val="001C034A"/>
    <w:rsid w:val="001C46CE"/>
    <w:rsid w:val="001C6524"/>
    <w:rsid w:val="001C6D72"/>
    <w:rsid w:val="001C7702"/>
    <w:rsid w:val="001D0828"/>
    <w:rsid w:val="001D3FF3"/>
    <w:rsid w:val="001E62E9"/>
    <w:rsid w:val="001F0339"/>
    <w:rsid w:val="001F0BFE"/>
    <w:rsid w:val="001F5565"/>
    <w:rsid w:val="001F7343"/>
    <w:rsid w:val="00211CD6"/>
    <w:rsid w:val="0022107D"/>
    <w:rsid w:val="002341FA"/>
    <w:rsid w:val="002413D0"/>
    <w:rsid w:val="00254A97"/>
    <w:rsid w:val="00264BEF"/>
    <w:rsid w:val="00271988"/>
    <w:rsid w:val="002725C8"/>
    <w:rsid w:val="00276E66"/>
    <w:rsid w:val="00290945"/>
    <w:rsid w:val="00290FA2"/>
    <w:rsid w:val="0029551E"/>
    <w:rsid w:val="00296BC7"/>
    <w:rsid w:val="002978E7"/>
    <w:rsid w:val="00297A58"/>
    <w:rsid w:val="002A7565"/>
    <w:rsid w:val="002B4DA1"/>
    <w:rsid w:val="002B637D"/>
    <w:rsid w:val="002B6E31"/>
    <w:rsid w:val="002C66E3"/>
    <w:rsid w:val="002D181E"/>
    <w:rsid w:val="002D3905"/>
    <w:rsid w:val="002D424A"/>
    <w:rsid w:val="002D7107"/>
    <w:rsid w:val="002E227A"/>
    <w:rsid w:val="002F0CB4"/>
    <w:rsid w:val="002F2518"/>
    <w:rsid w:val="003014E0"/>
    <w:rsid w:val="003073BF"/>
    <w:rsid w:val="0030785F"/>
    <w:rsid w:val="00311BF3"/>
    <w:rsid w:val="0032178E"/>
    <w:rsid w:val="003336B3"/>
    <w:rsid w:val="00350FE8"/>
    <w:rsid w:val="00351660"/>
    <w:rsid w:val="00355543"/>
    <w:rsid w:val="00357B51"/>
    <w:rsid w:val="003613B9"/>
    <w:rsid w:val="0036164E"/>
    <w:rsid w:val="00361FDF"/>
    <w:rsid w:val="00363952"/>
    <w:rsid w:val="00363B4D"/>
    <w:rsid w:val="00364EFA"/>
    <w:rsid w:val="003717DE"/>
    <w:rsid w:val="00375F52"/>
    <w:rsid w:val="00382FF0"/>
    <w:rsid w:val="00385FFF"/>
    <w:rsid w:val="00390C59"/>
    <w:rsid w:val="003914A3"/>
    <w:rsid w:val="00392EC6"/>
    <w:rsid w:val="00394237"/>
    <w:rsid w:val="00396A29"/>
    <w:rsid w:val="003B1E3E"/>
    <w:rsid w:val="003B3CB3"/>
    <w:rsid w:val="003B3ED6"/>
    <w:rsid w:val="003C1FDF"/>
    <w:rsid w:val="003C5E49"/>
    <w:rsid w:val="003D315B"/>
    <w:rsid w:val="003D53E5"/>
    <w:rsid w:val="003F03FB"/>
    <w:rsid w:val="00405328"/>
    <w:rsid w:val="00420FF6"/>
    <w:rsid w:val="00432E13"/>
    <w:rsid w:val="0044021B"/>
    <w:rsid w:val="00441828"/>
    <w:rsid w:val="00443C15"/>
    <w:rsid w:val="00450A68"/>
    <w:rsid w:val="004624ED"/>
    <w:rsid w:val="004650E6"/>
    <w:rsid w:val="00466498"/>
    <w:rsid w:val="00470C3B"/>
    <w:rsid w:val="004915C9"/>
    <w:rsid w:val="004A07F1"/>
    <w:rsid w:val="004A71FE"/>
    <w:rsid w:val="004B78C0"/>
    <w:rsid w:val="004C13C8"/>
    <w:rsid w:val="004C533F"/>
    <w:rsid w:val="004D3528"/>
    <w:rsid w:val="004D4724"/>
    <w:rsid w:val="004F23BB"/>
    <w:rsid w:val="004F706A"/>
    <w:rsid w:val="005068F3"/>
    <w:rsid w:val="00511FE2"/>
    <w:rsid w:val="00517858"/>
    <w:rsid w:val="00521A61"/>
    <w:rsid w:val="00522DE7"/>
    <w:rsid w:val="00534352"/>
    <w:rsid w:val="00540D12"/>
    <w:rsid w:val="00554BED"/>
    <w:rsid w:val="00557C74"/>
    <w:rsid w:val="00560A84"/>
    <w:rsid w:val="00561277"/>
    <w:rsid w:val="00577B9E"/>
    <w:rsid w:val="00580DAA"/>
    <w:rsid w:val="00585CFF"/>
    <w:rsid w:val="005866E3"/>
    <w:rsid w:val="00591335"/>
    <w:rsid w:val="005926D3"/>
    <w:rsid w:val="005A2FE7"/>
    <w:rsid w:val="005B3818"/>
    <w:rsid w:val="005C10FF"/>
    <w:rsid w:val="005C2C74"/>
    <w:rsid w:val="005C5CC1"/>
    <w:rsid w:val="005C5E99"/>
    <w:rsid w:val="005C640C"/>
    <w:rsid w:val="005D0B83"/>
    <w:rsid w:val="005E02DC"/>
    <w:rsid w:val="005E7081"/>
    <w:rsid w:val="005F2CA3"/>
    <w:rsid w:val="005F4387"/>
    <w:rsid w:val="00607AA4"/>
    <w:rsid w:val="00612CFA"/>
    <w:rsid w:val="0061476A"/>
    <w:rsid w:val="0061630F"/>
    <w:rsid w:val="00622F32"/>
    <w:rsid w:val="006240E1"/>
    <w:rsid w:val="00624846"/>
    <w:rsid w:val="00627402"/>
    <w:rsid w:val="00627F13"/>
    <w:rsid w:val="00631E6A"/>
    <w:rsid w:val="00632CC7"/>
    <w:rsid w:val="006349B9"/>
    <w:rsid w:val="00644AFB"/>
    <w:rsid w:val="00646831"/>
    <w:rsid w:val="00654591"/>
    <w:rsid w:val="00664D8B"/>
    <w:rsid w:val="00664E27"/>
    <w:rsid w:val="006807D0"/>
    <w:rsid w:val="00684C99"/>
    <w:rsid w:val="00685811"/>
    <w:rsid w:val="006A25E0"/>
    <w:rsid w:val="006A6B16"/>
    <w:rsid w:val="006B3A6C"/>
    <w:rsid w:val="006B77E6"/>
    <w:rsid w:val="006B7B6D"/>
    <w:rsid w:val="006C15D1"/>
    <w:rsid w:val="006C1DFF"/>
    <w:rsid w:val="006C261B"/>
    <w:rsid w:val="006C2AB1"/>
    <w:rsid w:val="006D0938"/>
    <w:rsid w:val="006D3650"/>
    <w:rsid w:val="006F778D"/>
    <w:rsid w:val="00702B4E"/>
    <w:rsid w:val="007044CD"/>
    <w:rsid w:val="00710565"/>
    <w:rsid w:val="0071599F"/>
    <w:rsid w:val="007164C4"/>
    <w:rsid w:val="007243C7"/>
    <w:rsid w:val="007369DB"/>
    <w:rsid w:val="00740BBF"/>
    <w:rsid w:val="0074649A"/>
    <w:rsid w:val="007506E6"/>
    <w:rsid w:val="00753703"/>
    <w:rsid w:val="007540EB"/>
    <w:rsid w:val="00754F44"/>
    <w:rsid w:val="00756002"/>
    <w:rsid w:val="00762CC9"/>
    <w:rsid w:val="00765673"/>
    <w:rsid w:val="007675E2"/>
    <w:rsid w:val="00775467"/>
    <w:rsid w:val="00787AC2"/>
    <w:rsid w:val="00790727"/>
    <w:rsid w:val="007A5925"/>
    <w:rsid w:val="007B0903"/>
    <w:rsid w:val="007C25A5"/>
    <w:rsid w:val="007D020C"/>
    <w:rsid w:val="007D33B3"/>
    <w:rsid w:val="007D3E13"/>
    <w:rsid w:val="007D53D9"/>
    <w:rsid w:val="007E026F"/>
    <w:rsid w:val="007E17CC"/>
    <w:rsid w:val="007F5712"/>
    <w:rsid w:val="00803E7D"/>
    <w:rsid w:val="00807DFB"/>
    <w:rsid w:val="00815161"/>
    <w:rsid w:val="008161CA"/>
    <w:rsid w:val="00820194"/>
    <w:rsid w:val="00825EC4"/>
    <w:rsid w:val="008267DA"/>
    <w:rsid w:val="00837BC1"/>
    <w:rsid w:val="00842A99"/>
    <w:rsid w:val="00850E93"/>
    <w:rsid w:val="00854B43"/>
    <w:rsid w:val="00854BF7"/>
    <w:rsid w:val="008606F1"/>
    <w:rsid w:val="0086381A"/>
    <w:rsid w:val="008679B1"/>
    <w:rsid w:val="008712A1"/>
    <w:rsid w:val="00881296"/>
    <w:rsid w:val="00886736"/>
    <w:rsid w:val="008A1567"/>
    <w:rsid w:val="008A553D"/>
    <w:rsid w:val="008B6C58"/>
    <w:rsid w:val="008C7F63"/>
    <w:rsid w:val="008D02DB"/>
    <w:rsid w:val="008D6425"/>
    <w:rsid w:val="008F247F"/>
    <w:rsid w:val="00902090"/>
    <w:rsid w:val="00907069"/>
    <w:rsid w:val="00912BDB"/>
    <w:rsid w:val="009152A9"/>
    <w:rsid w:val="00931E4A"/>
    <w:rsid w:val="00936C74"/>
    <w:rsid w:val="00942C57"/>
    <w:rsid w:val="0095374C"/>
    <w:rsid w:val="00962AFB"/>
    <w:rsid w:val="009709FC"/>
    <w:rsid w:val="00983952"/>
    <w:rsid w:val="00983B22"/>
    <w:rsid w:val="009864EC"/>
    <w:rsid w:val="0098670D"/>
    <w:rsid w:val="00987ADF"/>
    <w:rsid w:val="00990BFB"/>
    <w:rsid w:val="00994394"/>
    <w:rsid w:val="009A24C6"/>
    <w:rsid w:val="009A26B7"/>
    <w:rsid w:val="009A6F4E"/>
    <w:rsid w:val="009B0B74"/>
    <w:rsid w:val="009C4D0A"/>
    <w:rsid w:val="009E01CA"/>
    <w:rsid w:val="009F1099"/>
    <w:rsid w:val="009F12FF"/>
    <w:rsid w:val="009F47E0"/>
    <w:rsid w:val="00A06E9E"/>
    <w:rsid w:val="00A13FC3"/>
    <w:rsid w:val="00A14EBE"/>
    <w:rsid w:val="00A15CD6"/>
    <w:rsid w:val="00A222B7"/>
    <w:rsid w:val="00A733F1"/>
    <w:rsid w:val="00A77127"/>
    <w:rsid w:val="00A776E4"/>
    <w:rsid w:val="00A8252D"/>
    <w:rsid w:val="00A849EB"/>
    <w:rsid w:val="00A867BA"/>
    <w:rsid w:val="00A95AC4"/>
    <w:rsid w:val="00AA41EF"/>
    <w:rsid w:val="00AB0269"/>
    <w:rsid w:val="00AC2BA8"/>
    <w:rsid w:val="00AC4244"/>
    <w:rsid w:val="00AD371C"/>
    <w:rsid w:val="00AD57FB"/>
    <w:rsid w:val="00AE10B5"/>
    <w:rsid w:val="00AE74B8"/>
    <w:rsid w:val="00AF3BD8"/>
    <w:rsid w:val="00B04E9A"/>
    <w:rsid w:val="00B113BF"/>
    <w:rsid w:val="00B11B16"/>
    <w:rsid w:val="00B172FA"/>
    <w:rsid w:val="00B20493"/>
    <w:rsid w:val="00B212CE"/>
    <w:rsid w:val="00B32AAB"/>
    <w:rsid w:val="00B36B25"/>
    <w:rsid w:val="00B551C0"/>
    <w:rsid w:val="00B56CA3"/>
    <w:rsid w:val="00B60ADF"/>
    <w:rsid w:val="00B61B6E"/>
    <w:rsid w:val="00B735B7"/>
    <w:rsid w:val="00B75DF6"/>
    <w:rsid w:val="00B8356E"/>
    <w:rsid w:val="00BA7C82"/>
    <w:rsid w:val="00BB088F"/>
    <w:rsid w:val="00BB52E7"/>
    <w:rsid w:val="00BC22C7"/>
    <w:rsid w:val="00BC3DB7"/>
    <w:rsid w:val="00BD2110"/>
    <w:rsid w:val="00BD7077"/>
    <w:rsid w:val="00BD71A7"/>
    <w:rsid w:val="00BE17FB"/>
    <w:rsid w:val="00BF1168"/>
    <w:rsid w:val="00BF2A81"/>
    <w:rsid w:val="00C121BC"/>
    <w:rsid w:val="00C1765C"/>
    <w:rsid w:val="00C2269A"/>
    <w:rsid w:val="00C3058A"/>
    <w:rsid w:val="00C519F2"/>
    <w:rsid w:val="00C56A20"/>
    <w:rsid w:val="00C61F11"/>
    <w:rsid w:val="00C8132F"/>
    <w:rsid w:val="00C8404F"/>
    <w:rsid w:val="00C85432"/>
    <w:rsid w:val="00C87D29"/>
    <w:rsid w:val="00C93E61"/>
    <w:rsid w:val="00CA29D3"/>
    <w:rsid w:val="00CA43DD"/>
    <w:rsid w:val="00CA6D01"/>
    <w:rsid w:val="00CB171B"/>
    <w:rsid w:val="00CC04D2"/>
    <w:rsid w:val="00CC6829"/>
    <w:rsid w:val="00CD1817"/>
    <w:rsid w:val="00CE251A"/>
    <w:rsid w:val="00CF238C"/>
    <w:rsid w:val="00CF3DDD"/>
    <w:rsid w:val="00CF5E85"/>
    <w:rsid w:val="00D05EEC"/>
    <w:rsid w:val="00D17C0C"/>
    <w:rsid w:val="00D43764"/>
    <w:rsid w:val="00D44EB8"/>
    <w:rsid w:val="00D460C0"/>
    <w:rsid w:val="00D5359F"/>
    <w:rsid w:val="00D60C56"/>
    <w:rsid w:val="00D66519"/>
    <w:rsid w:val="00D708A0"/>
    <w:rsid w:val="00D71029"/>
    <w:rsid w:val="00D7344B"/>
    <w:rsid w:val="00D95677"/>
    <w:rsid w:val="00D97F8F"/>
    <w:rsid w:val="00DA3390"/>
    <w:rsid w:val="00DA7E10"/>
    <w:rsid w:val="00DC0921"/>
    <w:rsid w:val="00DC6C3B"/>
    <w:rsid w:val="00DD3B9F"/>
    <w:rsid w:val="00DE0E58"/>
    <w:rsid w:val="00DE128D"/>
    <w:rsid w:val="00DE33CC"/>
    <w:rsid w:val="00E075FD"/>
    <w:rsid w:val="00E17FE0"/>
    <w:rsid w:val="00E31547"/>
    <w:rsid w:val="00E3410C"/>
    <w:rsid w:val="00E3581D"/>
    <w:rsid w:val="00E742AD"/>
    <w:rsid w:val="00E76A15"/>
    <w:rsid w:val="00E810FF"/>
    <w:rsid w:val="00E81460"/>
    <w:rsid w:val="00E866DE"/>
    <w:rsid w:val="00E93F93"/>
    <w:rsid w:val="00E9460A"/>
    <w:rsid w:val="00EA2C04"/>
    <w:rsid w:val="00EB06CB"/>
    <w:rsid w:val="00EC6B94"/>
    <w:rsid w:val="00ED4358"/>
    <w:rsid w:val="00EE65A9"/>
    <w:rsid w:val="00EE7A46"/>
    <w:rsid w:val="00EF3D0C"/>
    <w:rsid w:val="00EF4174"/>
    <w:rsid w:val="00EF65C0"/>
    <w:rsid w:val="00F00C8C"/>
    <w:rsid w:val="00F01084"/>
    <w:rsid w:val="00F0275F"/>
    <w:rsid w:val="00F206B2"/>
    <w:rsid w:val="00F24363"/>
    <w:rsid w:val="00F26162"/>
    <w:rsid w:val="00F314F3"/>
    <w:rsid w:val="00F33EBE"/>
    <w:rsid w:val="00F35E2D"/>
    <w:rsid w:val="00F43E03"/>
    <w:rsid w:val="00F534CD"/>
    <w:rsid w:val="00F54BEF"/>
    <w:rsid w:val="00F56D4E"/>
    <w:rsid w:val="00F56E89"/>
    <w:rsid w:val="00F87360"/>
    <w:rsid w:val="00F91D61"/>
    <w:rsid w:val="00F92B21"/>
    <w:rsid w:val="00F96F5B"/>
    <w:rsid w:val="00F97AB0"/>
    <w:rsid w:val="00FA15B1"/>
    <w:rsid w:val="00FA3156"/>
    <w:rsid w:val="00FA7145"/>
    <w:rsid w:val="00FB1C4A"/>
    <w:rsid w:val="00FB1F64"/>
    <w:rsid w:val="00FB49AA"/>
    <w:rsid w:val="00FC78B4"/>
    <w:rsid w:val="00FD26A0"/>
    <w:rsid w:val="00FD4297"/>
    <w:rsid w:val="00FE4575"/>
    <w:rsid w:val="00FE7E75"/>
    <w:rsid w:val="00FF09A1"/>
    <w:rsid w:val="00FF2314"/>
    <w:rsid w:val="00FF6E14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DB21-F5C8-4DE4-88DD-149B9CCC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mdarvishi</dc:creator>
  <cp:lastModifiedBy>Administrator</cp:lastModifiedBy>
  <cp:revision>2</cp:revision>
  <cp:lastPrinted>2014-05-31T11:56:00Z</cp:lastPrinted>
  <dcterms:created xsi:type="dcterms:W3CDTF">2014-06-01T10:51:00Z</dcterms:created>
  <dcterms:modified xsi:type="dcterms:W3CDTF">2014-06-01T10:51:00Z</dcterms:modified>
</cp:coreProperties>
</file>